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125C8" w14:textId="77777777" w:rsidR="002B59DA" w:rsidRPr="00B56ADB" w:rsidRDefault="002B59DA" w:rsidP="005365B4">
      <w:pPr>
        <w:pStyle w:val="SpecSpecifierNotes"/>
        <w:ind w:right="144"/>
        <w:rPr>
          <w:i/>
          <w:sz w:val="20"/>
          <w:szCs w:val="20"/>
        </w:rPr>
      </w:pPr>
      <w:r w:rsidRPr="00B56ADB">
        <w:rPr>
          <w:sz w:val="20"/>
          <w:szCs w:val="20"/>
        </w:rPr>
        <w:t xml:space="preserve">Specifier Notes:  This product guide specification is written according to the Construction Specifications Institute (CSI) 3-Part Format, including </w:t>
      </w:r>
      <w:proofErr w:type="spellStart"/>
      <w:r w:rsidRPr="00B56ADB">
        <w:rPr>
          <w:i/>
          <w:sz w:val="20"/>
          <w:szCs w:val="20"/>
        </w:rPr>
        <w:t>MasterFormat</w:t>
      </w:r>
      <w:proofErr w:type="spellEnd"/>
      <w:r w:rsidRPr="00B56ADB">
        <w:rPr>
          <w:i/>
          <w:sz w:val="20"/>
          <w:szCs w:val="20"/>
        </w:rPr>
        <w:t xml:space="preserve">, </w:t>
      </w:r>
      <w:proofErr w:type="spellStart"/>
      <w:r w:rsidRPr="00B56ADB">
        <w:rPr>
          <w:i/>
          <w:sz w:val="20"/>
          <w:szCs w:val="20"/>
        </w:rPr>
        <w:t>SectionFormat</w:t>
      </w:r>
      <w:proofErr w:type="spellEnd"/>
      <w:r w:rsidRPr="00B56ADB">
        <w:rPr>
          <w:i/>
          <w:sz w:val="20"/>
          <w:szCs w:val="20"/>
        </w:rPr>
        <w:t>,</w:t>
      </w:r>
      <w:r w:rsidRPr="00B56ADB">
        <w:rPr>
          <w:sz w:val="20"/>
          <w:szCs w:val="20"/>
        </w:rPr>
        <w:t xml:space="preserve"> and </w:t>
      </w:r>
      <w:proofErr w:type="spellStart"/>
      <w:r w:rsidRPr="00B56ADB">
        <w:rPr>
          <w:i/>
          <w:sz w:val="20"/>
          <w:szCs w:val="20"/>
        </w:rPr>
        <w:t>PageFormat</w:t>
      </w:r>
      <w:proofErr w:type="spellEnd"/>
      <w:r w:rsidRPr="00B56ADB">
        <w:rPr>
          <w:i/>
          <w:sz w:val="20"/>
          <w:szCs w:val="20"/>
        </w:rPr>
        <w: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5AC348BD" w14:textId="77777777" w:rsidR="002B59DA" w:rsidRPr="00B56ADB" w:rsidRDefault="002B59DA" w:rsidP="005365B4">
      <w:pPr>
        <w:pStyle w:val="SpecSpecifierNotes"/>
        <w:ind w:right="144"/>
        <w:rPr>
          <w:sz w:val="20"/>
          <w:szCs w:val="20"/>
        </w:rPr>
      </w:pPr>
    </w:p>
    <w:p w14:paraId="10CA67C2" w14:textId="77777777" w:rsidR="002B59DA" w:rsidRPr="00B56ADB" w:rsidRDefault="002B59DA" w:rsidP="005365B4">
      <w:pPr>
        <w:pStyle w:val="SpecSpecifierNotes"/>
        <w:ind w:right="144"/>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3FFB42EF" w14:textId="77777777" w:rsidR="002B59DA" w:rsidRPr="00B56ADB" w:rsidRDefault="002B59DA" w:rsidP="005365B4">
      <w:pPr>
        <w:pStyle w:val="SpecSpecifierNotes"/>
        <w:ind w:right="144"/>
        <w:rPr>
          <w:sz w:val="20"/>
          <w:szCs w:val="20"/>
        </w:rPr>
      </w:pPr>
    </w:p>
    <w:p w14:paraId="2543B347" w14:textId="77777777" w:rsidR="002B59DA" w:rsidRPr="00B56ADB" w:rsidRDefault="002B59DA" w:rsidP="005365B4">
      <w:pPr>
        <w:pStyle w:val="SpecSpecifierNotes"/>
        <w:ind w:right="144"/>
        <w:rPr>
          <w:sz w:val="20"/>
          <w:szCs w:val="20"/>
        </w:rPr>
      </w:pPr>
      <w:r w:rsidRPr="00B56ADB">
        <w:rPr>
          <w:sz w:val="20"/>
          <w:szCs w:val="20"/>
        </w:rPr>
        <w:t xml:space="preserve">Section numbers are from </w:t>
      </w:r>
      <w:proofErr w:type="spellStart"/>
      <w:r w:rsidRPr="00B56ADB">
        <w:rPr>
          <w:i/>
          <w:sz w:val="20"/>
          <w:szCs w:val="20"/>
        </w:rPr>
        <w:t>MasterFormat</w:t>
      </w:r>
      <w:proofErr w:type="spellEnd"/>
      <w:r w:rsidRPr="00B56ADB">
        <w:rPr>
          <w:i/>
          <w:sz w:val="20"/>
          <w:szCs w:val="20"/>
        </w:rPr>
        <w:t xml:space="preserve"> 2010 Update.</w:t>
      </w:r>
    </w:p>
    <w:p w14:paraId="31416636" w14:textId="77777777" w:rsidR="002B59DA" w:rsidRDefault="002B59DA" w:rsidP="00E232EB">
      <w:pPr>
        <w:jc w:val="center"/>
        <w:rPr>
          <w:rFonts w:ascii="Arial" w:hAnsi="Arial" w:cs="Arial"/>
          <w:b/>
          <w:sz w:val="20"/>
        </w:rPr>
      </w:pPr>
    </w:p>
    <w:p w14:paraId="34FB0108" w14:textId="77777777" w:rsidR="00AD194D" w:rsidRPr="000672F5" w:rsidRDefault="00AD194D" w:rsidP="00AD194D">
      <w:pPr>
        <w:jc w:val="center"/>
        <w:rPr>
          <w:rFonts w:ascii="Arial" w:hAnsi="Arial" w:cs="Arial"/>
          <w:b/>
          <w:sz w:val="20"/>
        </w:rPr>
      </w:pPr>
      <w:r w:rsidRPr="000672F5">
        <w:rPr>
          <w:rFonts w:ascii="Arial" w:hAnsi="Arial" w:cs="Arial"/>
          <w:b/>
          <w:sz w:val="20"/>
        </w:rPr>
        <w:t xml:space="preserve">SECTION 26 </w:t>
      </w:r>
      <w:r w:rsidR="00E05C52">
        <w:rPr>
          <w:rFonts w:ascii="Arial" w:hAnsi="Arial" w:cs="Arial"/>
          <w:b/>
          <w:sz w:val="20"/>
        </w:rPr>
        <w:t>05 26.04</w:t>
      </w:r>
    </w:p>
    <w:p w14:paraId="1C635A76" w14:textId="77777777" w:rsidR="00AD194D" w:rsidRDefault="00544CE7" w:rsidP="00AD194D">
      <w:pPr>
        <w:jc w:val="center"/>
        <w:rPr>
          <w:rFonts w:ascii="Arial" w:hAnsi="Arial" w:cs="Arial"/>
          <w:b/>
          <w:sz w:val="20"/>
        </w:rPr>
      </w:pPr>
      <w:r>
        <w:rPr>
          <w:rFonts w:ascii="Arial" w:hAnsi="Arial" w:cs="Arial"/>
          <w:b/>
          <w:sz w:val="20"/>
        </w:rPr>
        <w:t>SOLAR GROUNDING</w:t>
      </w:r>
      <w:r w:rsidR="00E05C52">
        <w:rPr>
          <w:rFonts w:ascii="Arial" w:hAnsi="Arial" w:cs="Arial"/>
          <w:b/>
          <w:sz w:val="20"/>
        </w:rPr>
        <w:t xml:space="preserve"> WASHER - KINDORF®</w:t>
      </w:r>
    </w:p>
    <w:p w14:paraId="2A923071" w14:textId="77777777" w:rsidR="002B59DA" w:rsidRPr="000672F5" w:rsidRDefault="002B59DA" w:rsidP="00E232EB">
      <w:pPr>
        <w:jc w:val="center"/>
        <w:rPr>
          <w:rFonts w:ascii="Arial" w:hAnsi="Arial" w:cs="Arial"/>
          <w:b/>
          <w:sz w:val="20"/>
        </w:rPr>
      </w:pPr>
    </w:p>
    <w:p w14:paraId="45593525" w14:textId="77777777" w:rsidR="002B59DA" w:rsidRPr="00B56ADB" w:rsidRDefault="002B59DA" w:rsidP="005365B4">
      <w:pPr>
        <w:pStyle w:val="SpecSpecifierNotes"/>
        <w:ind w:right="144"/>
        <w:rPr>
          <w:sz w:val="20"/>
          <w:szCs w:val="20"/>
        </w:rPr>
      </w:pPr>
      <w:r w:rsidRPr="00B56ADB">
        <w:rPr>
          <w:sz w:val="20"/>
          <w:szCs w:val="20"/>
        </w:rPr>
        <w:t>Specifier Notes:  Delete any information below in Parts 1, 2 or 3 which is not required or relevant for the project.</w:t>
      </w:r>
    </w:p>
    <w:p w14:paraId="0A589AF8" w14:textId="77777777" w:rsidR="00B81CE9" w:rsidRPr="000672F5" w:rsidRDefault="00B81CE9">
      <w:pPr>
        <w:rPr>
          <w:rFonts w:ascii="Arial" w:hAnsi="Arial" w:cs="Arial"/>
          <w:b/>
          <w:sz w:val="20"/>
        </w:rPr>
      </w:pPr>
    </w:p>
    <w:p w14:paraId="043DDD5C" w14:textId="77777777" w:rsidR="00B81CE9" w:rsidRPr="000672F5" w:rsidRDefault="00B81CE9">
      <w:pPr>
        <w:rPr>
          <w:rFonts w:ascii="Arial" w:hAnsi="Arial" w:cs="Arial"/>
          <w:b/>
          <w:sz w:val="20"/>
        </w:rPr>
      </w:pPr>
      <w:r w:rsidRPr="000672F5">
        <w:rPr>
          <w:rFonts w:ascii="Arial" w:hAnsi="Arial" w:cs="Arial"/>
          <w:b/>
          <w:sz w:val="20"/>
        </w:rPr>
        <w:t>PART 1 – GENERAL</w:t>
      </w:r>
    </w:p>
    <w:p w14:paraId="5461CDEA" w14:textId="77777777" w:rsidR="00B81CE9" w:rsidRPr="000672F5" w:rsidRDefault="00B81CE9">
      <w:pPr>
        <w:rPr>
          <w:rFonts w:ascii="Arial" w:hAnsi="Arial" w:cs="Arial"/>
          <w:b/>
          <w:sz w:val="20"/>
        </w:rPr>
      </w:pPr>
    </w:p>
    <w:p w14:paraId="47256C63" w14:textId="77777777" w:rsidR="00B81CE9" w:rsidRPr="000672F5" w:rsidRDefault="00B81CE9">
      <w:pPr>
        <w:rPr>
          <w:rFonts w:ascii="Arial" w:hAnsi="Arial" w:cs="Arial"/>
          <w:b/>
          <w:sz w:val="20"/>
        </w:rPr>
      </w:pPr>
      <w:r w:rsidRPr="000672F5">
        <w:rPr>
          <w:rFonts w:ascii="Arial" w:hAnsi="Arial" w:cs="Arial"/>
          <w:b/>
          <w:sz w:val="20"/>
        </w:rPr>
        <w:t>1.</w:t>
      </w:r>
      <w:r w:rsidR="00211A7A" w:rsidRPr="000672F5">
        <w:rPr>
          <w:rFonts w:ascii="Arial" w:hAnsi="Arial" w:cs="Arial"/>
          <w:b/>
          <w:sz w:val="20"/>
        </w:rPr>
        <w:t>0</w:t>
      </w:r>
      <w:r w:rsidRPr="000672F5">
        <w:rPr>
          <w:rFonts w:ascii="Arial" w:hAnsi="Arial" w:cs="Arial"/>
          <w:b/>
          <w:sz w:val="20"/>
        </w:rPr>
        <w:t>1</w:t>
      </w:r>
      <w:r w:rsidRPr="000672F5">
        <w:rPr>
          <w:rFonts w:ascii="Arial" w:hAnsi="Arial" w:cs="Arial"/>
          <w:b/>
          <w:sz w:val="20"/>
        </w:rPr>
        <w:tab/>
        <w:t>SUMMARY</w:t>
      </w:r>
    </w:p>
    <w:p w14:paraId="01BBFEC4" w14:textId="77777777" w:rsidR="00B81CE9" w:rsidRPr="006448F4" w:rsidRDefault="00B81CE9">
      <w:pPr>
        <w:rPr>
          <w:rFonts w:ascii="Arial" w:hAnsi="Arial" w:cs="Arial"/>
          <w:sz w:val="20"/>
        </w:rPr>
      </w:pPr>
    </w:p>
    <w:p w14:paraId="24294ECA" w14:textId="77777777" w:rsidR="00AD194D" w:rsidRDefault="00AD194D" w:rsidP="00AD194D">
      <w:pPr>
        <w:pStyle w:val="List2"/>
        <w:ind w:left="1440" w:hanging="720"/>
        <w:rPr>
          <w:rFonts w:ascii="Arial" w:hAnsi="Arial" w:cs="Arial"/>
          <w:sz w:val="20"/>
          <w:szCs w:val="20"/>
        </w:rPr>
      </w:pPr>
      <w:r w:rsidRPr="006448F4">
        <w:rPr>
          <w:rFonts w:ascii="Arial" w:hAnsi="Arial" w:cs="Arial"/>
          <w:sz w:val="20"/>
        </w:rPr>
        <w:t>A.</w:t>
      </w:r>
      <w:r w:rsidRPr="006448F4">
        <w:rPr>
          <w:rFonts w:ascii="Arial" w:hAnsi="Arial" w:cs="Arial"/>
          <w:sz w:val="20"/>
        </w:rPr>
        <w:tab/>
      </w:r>
      <w:r>
        <w:rPr>
          <w:rFonts w:ascii="Arial" w:hAnsi="Arial" w:cs="Arial"/>
          <w:sz w:val="20"/>
          <w:szCs w:val="20"/>
        </w:rPr>
        <w:t>T</w:t>
      </w:r>
      <w:r w:rsidR="008F0781">
        <w:rPr>
          <w:rFonts w:ascii="Arial" w:hAnsi="Arial" w:cs="Arial"/>
          <w:sz w:val="20"/>
          <w:szCs w:val="20"/>
        </w:rPr>
        <w:t xml:space="preserve">his section includes </w:t>
      </w:r>
      <w:r w:rsidR="005330F4">
        <w:rPr>
          <w:rFonts w:ascii="Arial" w:hAnsi="Arial" w:cs="Arial"/>
          <w:sz w:val="20"/>
          <w:szCs w:val="20"/>
        </w:rPr>
        <w:t>devices</w:t>
      </w:r>
      <w:r w:rsidR="00E05C52">
        <w:rPr>
          <w:rFonts w:ascii="Arial" w:hAnsi="Arial" w:cs="Arial"/>
          <w:sz w:val="20"/>
          <w:szCs w:val="20"/>
        </w:rPr>
        <w:t xml:space="preserve"> for electrically bonding </w:t>
      </w:r>
      <w:r w:rsidR="007568C7">
        <w:rPr>
          <w:rFonts w:ascii="Arial" w:hAnsi="Arial" w:cs="Arial"/>
          <w:sz w:val="20"/>
          <w:szCs w:val="20"/>
        </w:rPr>
        <w:t xml:space="preserve">anodized aluminum </w:t>
      </w:r>
      <w:r w:rsidR="00E05C52">
        <w:rPr>
          <w:rFonts w:ascii="Arial" w:hAnsi="Arial" w:cs="Arial"/>
          <w:sz w:val="20"/>
          <w:szCs w:val="20"/>
        </w:rPr>
        <w:t xml:space="preserve">panels to </w:t>
      </w:r>
      <w:r w:rsidR="007568C7">
        <w:rPr>
          <w:rFonts w:ascii="Arial" w:hAnsi="Arial" w:cs="Arial"/>
          <w:sz w:val="20"/>
          <w:szCs w:val="20"/>
        </w:rPr>
        <w:t>steel or aluminum metal framin</w:t>
      </w:r>
      <w:r w:rsidR="00FE3D41">
        <w:rPr>
          <w:rFonts w:ascii="Arial" w:hAnsi="Arial" w:cs="Arial"/>
          <w:sz w:val="20"/>
          <w:szCs w:val="20"/>
        </w:rPr>
        <w:t>g channel</w:t>
      </w:r>
      <w:r w:rsidR="007568C7">
        <w:rPr>
          <w:rFonts w:ascii="Arial" w:hAnsi="Arial" w:cs="Arial"/>
          <w:sz w:val="20"/>
          <w:szCs w:val="20"/>
        </w:rPr>
        <w:t>.</w:t>
      </w:r>
    </w:p>
    <w:p w14:paraId="5FC06DF4" w14:textId="77777777" w:rsidR="002A5F36" w:rsidRDefault="002A5F36" w:rsidP="002A5F36">
      <w:pPr>
        <w:ind w:left="1440" w:hanging="720"/>
        <w:rPr>
          <w:rFonts w:ascii="Arial" w:hAnsi="Arial" w:cs="Arial"/>
          <w:sz w:val="20"/>
        </w:rPr>
      </w:pPr>
    </w:p>
    <w:p w14:paraId="744720EC" w14:textId="77777777" w:rsidR="002A5F36" w:rsidRPr="006448F4" w:rsidRDefault="002A5F36" w:rsidP="002A5F36">
      <w:pPr>
        <w:ind w:left="1440" w:hanging="720"/>
        <w:rPr>
          <w:rFonts w:ascii="Arial" w:hAnsi="Arial" w:cs="Arial"/>
          <w:sz w:val="20"/>
        </w:rPr>
      </w:pPr>
      <w:r w:rsidRPr="006448F4">
        <w:rPr>
          <w:rFonts w:ascii="Arial" w:hAnsi="Arial" w:cs="Arial"/>
          <w:sz w:val="20"/>
        </w:rPr>
        <w:t>B.</w:t>
      </w:r>
      <w:r w:rsidRPr="006448F4">
        <w:rPr>
          <w:rFonts w:ascii="Arial" w:hAnsi="Arial" w:cs="Arial"/>
          <w:sz w:val="20"/>
        </w:rPr>
        <w:tab/>
        <w:t>Related Sections:</w:t>
      </w:r>
    </w:p>
    <w:p w14:paraId="67C70487" w14:textId="77777777" w:rsidR="00417DEA" w:rsidRDefault="0042217A" w:rsidP="00417DEA">
      <w:pPr>
        <w:ind w:left="1440" w:hanging="720"/>
        <w:rPr>
          <w:rFonts w:ascii="Arial" w:hAnsi="Arial" w:cs="Arial"/>
          <w:sz w:val="20"/>
        </w:rPr>
      </w:pPr>
      <w:r>
        <w:rPr>
          <w:rFonts w:ascii="Arial" w:hAnsi="Arial" w:cs="Arial"/>
          <w:sz w:val="20"/>
        </w:rPr>
        <w:tab/>
        <w:t>1.</w:t>
      </w:r>
      <w:r>
        <w:rPr>
          <w:rFonts w:ascii="Arial" w:hAnsi="Arial" w:cs="Arial"/>
          <w:sz w:val="20"/>
        </w:rPr>
        <w:tab/>
        <w:t xml:space="preserve">26 05 </w:t>
      </w:r>
      <w:proofErr w:type="gramStart"/>
      <w:r>
        <w:rPr>
          <w:rFonts w:ascii="Arial" w:hAnsi="Arial" w:cs="Arial"/>
          <w:sz w:val="20"/>
        </w:rPr>
        <w:t xml:space="preserve">29.11 </w:t>
      </w:r>
      <w:r w:rsidR="00417DEA">
        <w:rPr>
          <w:rFonts w:ascii="Arial" w:hAnsi="Arial" w:cs="Arial"/>
          <w:sz w:val="20"/>
        </w:rPr>
        <w:t xml:space="preserve"> </w:t>
      </w:r>
      <w:r w:rsidR="00417DEA">
        <w:rPr>
          <w:rFonts w:ascii="Arial" w:hAnsi="Arial" w:cs="Arial"/>
          <w:sz w:val="20"/>
        </w:rPr>
        <w:tab/>
      </w:r>
      <w:proofErr w:type="gramEnd"/>
      <w:r>
        <w:rPr>
          <w:rFonts w:ascii="Arial" w:hAnsi="Arial" w:cs="Arial"/>
          <w:sz w:val="20"/>
        </w:rPr>
        <w:t xml:space="preserve">Modular Metal Framing System - </w:t>
      </w:r>
      <w:proofErr w:type="spellStart"/>
      <w:r>
        <w:rPr>
          <w:rFonts w:ascii="Arial" w:hAnsi="Arial" w:cs="Arial"/>
          <w:sz w:val="20"/>
        </w:rPr>
        <w:t>Kindorf</w:t>
      </w:r>
      <w:proofErr w:type="spellEnd"/>
      <w:r w:rsidR="00E05C52">
        <w:rPr>
          <w:rFonts w:ascii="Arial" w:hAnsi="Arial" w:cs="Arial"/>
          <w:sz w:val="20"/>
        </w:rPr>
        <w:t>®</w:t>
      </w:r>
    </w:p>
    <w:p w14:paraId="5905A68D" w14:textId="77777777" w:rsidR="0042217A" w:rsidRDefault="0042217A" w:rsidP="0042217A">
      <w:pPr>
        <w:ind w:left="1440" w:hanging="720"/>
        <w:rPr>
          <w:rFonts w:ascii="Arial" w:hAnsi="Arial" w:cs="Arial"/>
          <w:sz w:val="20"/>
        </w:rPr>
      </w:pPr>
      <w:r>
        <w:rPr>
          <w:rFonts w:ascii="Arial" w:hAnsi="Arial" w:cs="Arial"/>
          <w:sz w:val="20"/>
        </w:rPr>
        <w:tab/>
        <w:t>2.</w:t>
      </w:r>
      <w:r>
        <w:rPr>
          <w:rFonts w:ascii="Arial" w:hAnsi="Arial" w:cs="Arial"/>
          <w:sz w:val="20"/>
        </w:rPr>
        <w:tab/>
        <w:t xml:space="preserve">26 05 </w:t>
      </w:r>
      <w:proofErr w:type="gramStart"/>
      <w:r>
        <w:rPr>
          <w:rFonts w:ascii="Arial" w:hAnsi="Arial" w:cs="Arial"/>
          <w:sz w:val="20"/>
        </w:rPr>
        <w:t xml:space="preserve">29.12  </w:t>
      </w:r>
      <w:r>
        <w:rPr>
          <w:rFonts w:ascii="Arial" w:hAnsi="Arial" w:cs="Arial"/>
          <w:sz w:val="20"/>
        </w:rPr>
        <w:tab/>
      </w:r>
      <w:proofErr w:type="gramEnd"/>
      <w:r>
        <w:rPr>
          <w:rFonts w:ascii="Arial" w:hAnsi="Arial" w:cs="Arial"/>
          <w:sz w:val="20"/>
        </w:rPr>
        <w:t xml:space="preserve">Metal Framing System - </w:t>
      </w:r>
      <w:proofErr w:type="spellStart"/>
      <w:r>
        <w:rPr>
          <w:rFonts w:ascii="Arial" w:hAnsi="Arial" w:cs="Arial"/>
          <w:sz w:val="20"/>
        </w:rPr>
        <w:t>Superstrut</w:t>
      </w:r>
      <w:proofErr w:type="spellEnd"/>
      <w:r>
        <w:rPr>
          <w:rFonts w:ascii="Arial" w:hAnsi="Arial" w:cs="Arial"/>
          <w:sz w:val="20"/>
        </w:rPr>
        <w:t>®</w:t>
      </w:r>
    </w:p>
    <w:p w14:paraId="48D3648F" w14:textId="77777777" w:rsidR="0042217A" w:rsidRDefault="0042217A" w:rsidP="0042217A">
      <w:pPr>
        <w:ind w:left="1440" w:hanging="720"/>
        <w:rPr>
          <w:rFonts w:ascii="Arial" w:hAnsi="Arial" w:cs="Arial"/>
          <w:sz w:val="20"/>
        </w:rPr>
      </w:pPr>
      <w:r>
        <w:rPr>
          <w:rFonts w:ascii="Arial" w:hAnsi="Arial" w:cs="Arial"/>
          <w:sz w:val="20"/>
        </w:rPr>
        <w:tab/>
        <w:t>3.</w:t>
      </w:r>
      <w:r>
        <w:rPr>
          <w:rFonts w:ascii="Arial" w:hAnsi="Arial" w:cs="Arial"/>
          <w:sz w:val="20"/>
        </w:rPr>
        <w:tab/>
        <w:t xml:space="preserve">26 05 </w:t>
      </w:r>
      <w:proofErr w:type="gramStart"/>
      <w:r>
        <w:rPr>
          <w:rFonts w:ascii="Arial" w:hAnsi="Arial" w:cs="Arial"/>
          <w:sz w:val="20"/>
        </w:rPr>
        <w:t xml:space="preserve">29.14  </w:t>
      </w:r>
      <w:r>
        <w:rPr>
          <w:rFonts w:ascii="Arial" w:hAnsi="Arial" w:cs="Arial"/>
          <w:sz w:val="20"/>
        </w:rPr>
        <w:tab/>
      </w:r>
      <w:proofErr w:type="gramEnd"/>
      <w:r>
        <w:rPr>
          <w:rFonts w:ascii="Arial" w:hAnsi="Arial" w:cs="Arial"/>
          <w:sz w:val="20"/>
        </w:rPr>
        <w:t xml:space="preserve">Solar Panel Hold Down Clamp Assemblies - </w:t>
      </w:r>
      <w:proofErr w:type="spellStart"/>
      <w:r>
        <w:rPr>
          <w:rFonts w:ascii="Arial" w:hAnsi="Arial" w:cs="Arial"/>
          <w:sz w:val="20"/>
        </w:rPr>
        <w:t>Kindorf</w:t>
      </w:r>
      <w:proofErr w:type="spellEnd"/>
      <w:r>
        <w:rPr>
          <w:rFonts w:ascii="Arial" w:hAnsi="Arial" w:cs="Arial"/>
          <w:sz w:val="20"/>
        </w:rPr>
        <w:t>®</w:t>
      </w:r>
    </w:p>
    <w:p w14:paraId="70C5AD05" w14:textId="77777777" w:rsidR="00B81CE9" w:rsidRPr="006448F4" w:rsidRDefault="00E05C52" w:rsidP="0042217A">
      <w:pPr>
        <w:rPr>
          <w:rFonts w:ascii="Arial" w:hAnsi="Arial" w:cs="Arial"/>
          <w:sz w:val="20"/>
        </w:rPr>
      </w:pPr>
      <w:r>
        <w:rPr>
          <w:rFonts w:ascii="Arial" w:hAnsi="Arial" w:cs="Arial"/>
          <w:sz w:val="20"/>
        </w:rPr>
        <w:t xml:space="preserve"> </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         </w:t>
      </w:r>
      <w:r w:rsidR="00417DEA">
        <w:rPr>
          <w:rFonts w:ascii="Arial" w:hAnsi="Arial" w:cs="Arial"/>
          <w:sz w:val="20"/>
        </w:rPr>
        <w:t xml:space="preserve"> </w:t>
      </w:r>
    </w:p>
    <w:p w14:paraId="6A8B884F" w14:textId="77777777" w:rsidR="00B81CE9" w:rsidRPr="00D31683" w:rsidRDefault="00B81CE9" w:rsidP="00355EA4">
      <w:pPr>
        <w:rPr>
          <w:rFonts w:ascii="Arial" w:hAnsi="Arial" w:cs="Arial"/>
          <w:b/>
          <w:sz w:val="20"/>
          <w:szCs w:val="20"/>
        </w:rPr>
      </w:pPr>
      <w:r w:rsidRPr="00D31683">
        <w:rPr>
          <w:rFonts w:ascii="Arial" w:hAnsi="Arial" w:cs="Arial"/>
          <w:b/>
          <w:sz w:val="20"/>
          <w:szCs w:val="20"/>
        </w:rPr>
        <w:t>1.</w:t>
      </w:r>
      <w:r w:rsidR="00211A7A" w:rsidRPr="00D31683">
        <w:rPr>
          <w:rFonts w:ascii="Arial" w:hAnsi="Arial" w:cs="Arial"/>
          <w:b/>
          <w:sz w:val="20"/>
          <w:szCs w:val="20"/>
        </w:rPr>
        <w:t>0</w:t>
      </w:r>
      <w:r w:rsidRPr="00D31683">
        <w:rPr>
          <w:rFonts w:ascii="Arial" w:hAnsi="Arial" w:cs="Arial"/>
          <w:b/>
          <w:sz w:val="20"/>
          <w:szCs w:val="20"/>
        </w:rPr>
        <w:t>2</w:t>
      </w:r>
      <w:r w:rsidRPr="00D31683">
        <w:rPr>
          <w:rFonts w:ascii="Arial" w:hAnsi="Arial" w:cs="Arial"/>
          <w:b/>
          <w:sz w:val="20"/>
          <w:szCs w:val="20"/>
        </w:rPr>
        <w:tab/>
        <w:t>REFERENCES</w:t>
      </w:r>
    </w:p>
    <w:p w14:paraId="05F92355" w14:textId="77777777" w:rsidR="00B81CE9" w:rsidRPr="006448F4" w:rsidRDefault="00B81CE9">
      <w:pPr>
        <w:pStyle w:val="List"/>
        <w:ind w:left="0" w:firstLine="0"/>
        <w:rPr>
          <w:rFonts w:ascii="Arial" w:hAnsi="Arial" w:cs="Arial"/>
          <w:sz w:val="20"/>
        </w:rPr>
      </w:pPr>
    </w:p>
    <w:p w14:paraId="41CD252F" w14:textId="77777777" w:rsidR="00B81CE9" w:rsidRPr="006448F4" w:rsidRDefault="00355EA4" w:rsidP="00E232EB">
      <w:pPr>
        <w:pStyle w:val="List"/>
        <w:ind w:left="0" w:firstLine="720"/>
        <w:rPr>
          <w:rFonts w:ascii="Arial" w:hAnsi="Arial" w:cs="Arial"/>
          <w:sz w:val="20"/>
        </w:rPr>
      </w:pPr>
      <w:r w:rsidRPr="006448F4">
        <w:rPr>
          <w:rFonts w:ascii="Arial" w:hAnsi="Arial" w:cs="Arial"/>
          <w:sz w:val="20"/>
        </w:rPr>
        <w:t>A</w:t>
      </w:r>
      <w:r w:rsidR="00B81CE9" w:rsidRPr="006448F4">
        <w:rPr>
          <w:rFonts w:ascii="Arial" w:hAnsi="Arial" w:cs="Arial"/>
          <w:sz w:val="20"/>
        </w:rPr>
        <w:t>.</w:t>
      </w:r>
      <w:r w:rsidR="00B81CE9" w:rsidRPr="006448F4">
        <w:rPr>
          <w:rFonts w:ascii="Arial" w:hAnsi="Arial" w:cs="Arial"/>
          <w:sz w:val="20"/>
        </w:rPr>
        <w:tab/>
        <w:t>Underwriters Laboratories, Inc. (UL):</w:t>
      </w:r>
    </w:p>
    <w:p w14:paraId="7618437A" w14:textId="77777777" w:rsidR="00E145DB" w:rsidRDefault="004C5AA4" w:rsidP="00E232EB">
      <w:pPr>
        <w:pStyle w:val="List"/>
        <w:ind w:left="0" w:firstLine="720"/>
        <w:rPr>
          <w:rFonts w:ascii="Arial" w:hAnsi="Arial" w:cs="Arial"/>
          <w:sz w:val="20"/>
        </w:rPr>
      </w:pPr>
      <w:r w:rsidRPr="006448F4">
        <w:rPr>
          <w:rFonts w:ascii="Arial" w:hAnsi="Arial" w:cs="Arial"/>
          <w:sz w:val="20"/>
        </w:rPr>
        <w:tab/>
        <w:t>1.</w:t>
      </w:r>
      <w:r w:rsidRPr="006448F4">
        <w:rPr>
          <w:rFonts w:ascii="Arial" w:hAnsi="Arial" w:cs="Arial"/>
          <w:sz w:val="20"/>
        </w:rPr>
        <w:tab/>
      </w:r>
      <w:r w:rsidR="00E145DB">
        <w:rPr>
          <w:rFonts w:ascii="Arial" w:hAnsi="Arial" w:cs="Arial"/>
          <w:sz w:val="20"/>
        </w:rPr>
        <w:t>UL467</w:t>
      </w:r>
      <w:r w:rsidR="00E145DB">
        <w:rPr>
          <w:rFonts w:ascii="Arial" w:hAnsi="Arial" w:cs="Arial"/>
          <w:sz w:val="20"/>
        </w:rPr>
        <w:tab/>
      </w:r>
      <w:r w:rsidR="00E145DB">
        <w:rPr>
          <w:rFonts w:ascii="Arial" w:hAnsi="Arial" w:cs="Arial"/>
          <w:sz w:val="20"/>
        </w:rPr>
        <w:tab/>
      </w:r>
      <w:r w:rsidR="00E145DB">
        <w:rPr>
          <w:rFonts w:ascii="Arial" w:hAnsi="Arial" w:cs="Arial"/>
          <w:sz w:val="20"/>
        </w:rPr>
        <w:tab/>
        <w:t>Grounding and Bonding Equipment</w:t>
      </w:r>
    </w:p>
    <w:p w14:paraId="1BE1A37F" w14:textId="77777777" w:rsidR="002B59DA" w:rsidRDefault="002B59DA" w:rsidP="005933AF">
      <w:pPr>
        <w:pStyle w:val="List"/>
        <w:ind w:left="0" w:firstLine="0"/>
        <w:rPr>
          <w:rFonts w:ascii="Arial" w:hAnsi="Arial" w:cs="Arial"/>
          <w:sz w:val="20"/>
        </w:rPr>
      </w:pPr>
    </w:p>
    <w:p w14:paraId="3A4A027F" w14:textId="77777777" w:rsidR="00E232EB" w:rsidRDefault="00544CE7" w:rsidP="00E232EB">
      <w:pPr>
        <w:widowControl w:val="0"/>
        <w:autoSpaceDE w:val="0"/>
        <w:autoSpaceDN w:val="0"/>
        <w:adjustRightInd w:val="0"/>
        <w:jc w:val="both"/>
        <w:rPr>
          <w:rFonts w:ascii="Arial" w:hAnsi="Arial" w:cs="Arial"/>
          <w:sz w:val="20"/>
        </w:rPr>
      </w:pPr>
      <w:r>
        <w:rPr>
          <w:rFonts w:ascii="Arial" w:hAnsi="Arial" w:cs="Arial"/>
          <w:sz w:val="20"/>
        </w:rPr>
        <w:tab/>
        <w:t>B</w:t>
      </w:r>
      <w:r w:rsidR="00E232EB">
        <w:rPr>
          <w:rFonts w:ascii="Arial" w:hAnsi="Arial" w:cs="Arial"/>
          <w:sz w:val="20"/>
        </w:rPr>
        <w:t>.</w:t>
      </w:r>
      <w:r w:rsidR="00E232EB">
        <w:rPr>
          <w:rFonts w:ascii="Arial" w:hAnsi="Arial" w:cs="Arial"/>
          <w:sz w:val="20"/>
        </w:rPr>
        <w:tab/>
        <w:t>National Fire Protection Association (NFPA):</w:t>
      </w:r>
    </w:p>
    <w:p w14:paraId="444EA74A" w14:textId="77777777" w:rsidR="00AE16D4" w:rsidRDefault="00AE16D4" w:rsidP="00AE16D4">
      <w:pPr>
        <w:pStyle w:val="List"/>
        <w:rPr>
          <w:rFonts w:ascii="Arial" w:hAnsi="Arial" w:cs="Arial"/>
          <w:sz w:val="20"/>
          <w:szCs w:val="20"/>
        </w:rPr>
      </w:pPr>
      <w:r w:rsidRPr="00856495">
        <w:rPr>
          <w:rFonts w:ascii="Arial" w:hAnsi="Arial" w:cs="Arial"/>
          <w:sz w:val="20"/>
          <w:szCs w:val="20"/>
        </w:rPr>
        <w:tab/>
      </w:r>
      <w:r w:rsidRPr="00856495">
        <w:rPr>
          <w:rFonts w:ascii="Arial" w:hAnsi="Arial" w:cs="Arial"/>
          <w:sz w:val="20"/>
          <w:szCs w:val="20"/>
        </w:rPr>
        <w:tab/>
      </w:r>
      <w:r w:rsidRPr="00856495">
        <w:rPr>
          <w:rFonts w:ascii="Arial" w:hAnsi="Arial" w:cs="Arial"/>
          <w:sz w:val="20"/>
          <w:szCs w:val="20"/>
        </w:rPr>
        <w:tab/>
        <w:t xml:space="preserve">1.  </w:t>
      </w:r>
      <w:r w:rsidRPr="00856495">
        <w:rPr>
          <w:rFonts w:ascii="Arial" w:hAnsi="Arial" w:cs="Arial"/>
          <w:sz w:val="20"/>
          <w:szCs w:val="20"/>
        </w:rPr>
        <w:tab/>
        <w:t>NFPA 70</w:t>
      </w:r>
      <w:r w:rsidRPr="00856495">
        <w:rPr>
          <w:rFonts w:ascii="Arial" w:hAnsi="Arial" w:cs="Arial"/>
          <w:sz w:val="20"/>
          <w:szCs w:val="20"/>
        </w:rPr>
        <w:tab/>
        <w:t xml:space="preserve"> </w:t>
      </w:r>
      <w:r w:rsidRPr="00856495">
        <w:rPr>
          <w:rFonts w:ascii="Arial" w:hAnsi="Arial" w:cs="Arial"/>
          <w:sz w:val="20"/>
          <w:szCs w:val="20"/>
        </w:rPr>
        <w:tab/>
        <w:t>National Electric</w:t>
      </w:r>
      <w:r>
        <w:rPr>
          <w:rFonts w:ascii="Arial" w:hAnsi="Arial" w:cs="Arial"/>
          <w:sz w:val="20"/>
          <w:szCs w:val="20"/>
        </w:rPr>
        <w:t>al</w:t>
      </w:r>
      <w:r w:rsidRPr="00856495">
        <w:rPr>
          <w:rFonts w:ascii="Arial" w:hAnsi="Arial" w:cs="Arial"/>
          <w:sz w:val="20"/>
          <w:szCs w:val="20"/>
        </w:rPr>
        <w:t xml:space="preserve"> Code (NEC)</w:t>
      </w:r>
    </w:p>
    <w:p w14:paraId="1874A3F7" w14:textId="77777777" w:rsidR="00417DEA" w:rsidRDefault="00417DEA" w:rsidP="003F60D1">
      <w:pPr>
        <w:rPr>
          <w:rFonts w:ascii="Arial" w:hAnsi="Arial" w:cs="Arial"/>
          <w:sz w:val="20"/>
          <w:szCs w:val="20"/>
        </w:rPr>
      </w:pPr>
    </w:p>
    <w:p w14:paraId="4DC30BA7" w14:textId="77777777" w:rsidR="00B81CE9" w:rsidRPr="000672F5" w:rsidRDefault="003F60D1">
      <w:pPr>
        <w:rPr>
          <w:rFonts w:ascii="Arial" w:hAnsi="Arial" w:cs="Arial"/>
          <w:b/>
          <w:sz w:val="20"/>
        </w:rPr>
      </w:pPr>
      <w:r w:rsidRPr="000672F5">
        <w:rPr>
          <w:rFonts w:ascii="Arial" w:hAnsi="Arial" w:cs="Arial"/>
          <w:b/>
          <w:sz w:val="20"/>
        </w:rPr>
        <w:t>1.</w:t>
      </w:r>
      <w:r w:rsidR="00211A7A" w:rsidRPr="000672F5">
        <w:rPr>
          <w:rFonts w:ascii="Arial" w:hAnsi="Arial" w:cs="Arial"/>
          <w:b/>
          <w:sz w:val="20"/>
        </w:rPr>
        <w:t>0</w:t>
      </w:r>
      <w:r w:rsidRPr="000672F5">
        <w:rPr>
          <w:rFonts w:ascii="Arial" w:hAnsi="Arial" w:cs="Arial"/>
          <w:b/>
          <w:sz w:val="20"/>
        </w:rPr>
        <w:t>3</w:t>
      </w:r>
      <w:r w:rsidR="00B81CE9" w:rsidRPr="000672F5">
        <w:rPr>
          <w:rFonts w:ascii="Arial" w:hAnsi="Arial" w:cs="Arial"/>
          <w:b/>
          <w:sz w:val="20"/>
        </w:rPr>
        <w:tab/>
        <w:t>SUBMITTALS</w:t>
      </w:r>
    </w:p>
    <w:p w14:paraId="4EA2E61A" w14:textId="77777777" w:rsidR="00B81CE9" w:rsidRPr="006448F4" w:rsidRDefault="00B81CE9">
      <w:pPr>
        <w:rPr>
          <w:rFonts w:ascii="Arial" w:hAnsi="Arial" w:cs="Arial"/>
          <w:sz w:val="20"/>
        </w:rPr>
      </w:pPr>
    </w:p>
    <w:p w14:paraId="5A624484" w14:textId="77777777" w:rsidR="002B59DA" w:rsidRPr="002B3836" w:rsidRDefault="002B59DA" w:rsidP="002B59DA">
      <w:pPr>
        <w:pStyle w:val="SpecHeading4A"/>
        <w:rPr>
          <w:sz w:val="20"/>
          <w:szCs w:val="20"/>
        </w:rPr>
      </w:pPr>
      <w:r w:rsidRPr="002B3836">
        <w:rPr>
          <w:rFonts w:cs="Arial"/>
          <w:sz w:val="20"/>
          <w:szCs w:val="20"/>
        </w:rPr>
        <w:tab/>
        <w:t>A.</w:t>
      </w:r>
      <w:r w:rsidRPr="002B3836">
        <w:rPr>
          <w:rFonts w:cs="Arial"/>
          <w:sz w:val="20"/>
          <w:szCs w:val="20"/>
        </w:rPr>
        <w:tab/>
      </w:r>
      <w:r w:rsidRPr="002B3836">
        <w:rPr>
          <w:sz w:val="20"/>
          <w:szCs w:val="20"/>
        </w:rPr>
        <w:t>Comply with Section 01 33 00 – Submittal Procedures.</w:t>
      </w:r>
    </w:p>
    <w:p w14:paraId="06EB6A54" w14:textId="77777777" w:rsidR="002B59DA" w:rsidRDefault="00B81CE9">
      <w:pPr>
        <w:rPr>
          <w:rFonts w:ascii="Arial" w:hAnsi="Arial" w:cs="Arial"/>
          <w:sz w:val="20"/>
        </w:rPr>
      </w:pPr>
      <w:r w:rsidRPr="006448F4">
        <w:rPr>
          <w:rFonts w:ascii="Arial" w:hAnsi="Arial" w:cs="Arial"/>
          <w:sz w:val="20"/>
        </w:rPr>
        <w:tab/>
      </w:r>
    </w:p>
    <w:p w14:paraId="105ABAFC" w14:textId="77777777" w:rsidR="00B81CE9" w:rsidRPr="006448F4" w:rsidRDefault="002B59DA" w:rsidP="002B59DA">
      <w:pPr>
        <w:ind w:firstLine="720"/>
        <w:rPr>
          <w:rFonts w:ascii="Arial" w:hAnsi="Arial" w:cs="Arial"/>
          <w:sz w:val="20"/>
        </w:rPr>
      </w:pPr>
      <w:r>
        <w:rPr>
          <w:rFonts w:ascii="Arial" w:hAnsi="Arial" w:cs="Arial"/>
          <w:sz w:val="20"/>
        </w:rPr>
        <w:t>B.</w:t>
      </w:r>
      <w:r w:rsidR="00B81CE9" w:rsidRPr="006448F4">
        <w:rPr>
          <w:rFonts w:ascii="Arial" w:hAnsi="Arial" w:cs="Arial"/>
          <w:sz w:val="20"/>
        </w:rPr>
        <w:tab/>
        <w:t>Product Data:</w:t>
      </w:r>
    </w:p>
    <w:p w14:paraId="03C41E4E" w14:textId="77777777" w:rsidR="00B81CE9" w:rsidRPr="006448F4" w:rsidRDefault="00B81CE9" w:rsidP="0013262A">
      <w:pPr>
        <w:ind w:left="1440"/>
        <w:rPr>
          <w:rFonts w:ascii="Arial" w:hAnsi="Arial" w:cs="Arial"/>
          <w:sz w:val="20"/>
        </w:rPr>
      </w:pPr>
      <w:r w:rsidRPr="006448F4">
        <w:rPr>
          <w:rFonts w:ascii="Arial" w:hAnsi="Arial" w:cs="Arial"/>
          <w:sz w:val="20"/>
        </w:rPr>
        <w:t>1. Submit manufacturer’s descriptive literature and product specifications for each product.</w:t>
      </w:r>
    </w:p>
    <w:p w14:paraId="15CB5820" w14:textId="77777777" w:rsidR="00B81CE9" w:rsidRDefault="00B81CE9">
      <w:pPr>
        <w:ind w:left="720" w:firstLine="720"/>
        <w:rPr>
          <w:rFonts w:ascii="Arial" w:hAnsi="Arial" w:cs="Arial"/>
          <w:sz w:val="20"/>
        </w:rPr>
      </w:pPr>
      <w:r w:rsidRPr="006448F4">
        <w:rPr>
          <w:rFonts w:ascii="Arial" w:hAnsi="Arial" w:cs="Arial"/>
          <w:sz w:val="20"/>
        </w:rPr>
        <w:t xml:space="preserve">2. Manufacturer’s product drawings. </w:t>
      </w:r>
    </w:p>
    <w:p w14:paraId="35008989" w14:textId="77777777" w:rsidR="00AD194D" w:rsidRPr="006448F4" w:rsidRDefault="00AD194D">
      <w:pPr>
        <w:rPr>
          <w:rFonts w:ascii="Arial" w:hAnsi="Arial" w:cs="Arial"/>
          <w:sz w:val="20"/>
        </w:rPr>
      </w:pPr>
    </w:p>
    <w:p w14:paraId="70A9124D" w14:textId="77777777" w:rsidR="00B81CE9" w:rsidRPr="000672F5" w:rsidRDefault="00B81CE9">
      <w:pPr>
        <w:rPr>
          <w:rFonts w:ascii="Arial" w:hAnsi="Arial" w:cs="Arial"/>
          <w:b/>
          <w:sz w:val="20"/>
        </w:rPr>
      </w:pPr>
      <w:r w:rsidRPr="000672F5">
        <w:rPr>
          <w:rFonts w:ascii="Arial" w:hAnsi="Arial" w:cs="Arial"/>
          <w:b/>
          <w:sz w:val="20"/>
        </w:rPr>
        <w:t>1.</w:t>
      </w:r>
      <w:r w:rsidR="00211A7A" w:rsidRPr="000672F5">
        <w:rPr>
          <w:rFonts w:ascii="Arial" w:hAnsi="Arial" w:cs="Arial"/>
          <w:b/>
          <w:sz w:val="20"/>
        </w:rPr>
        <w:t>0</w:t>
      </w:r>
      <w:r w:rsidR="003F60D1" w:rsidRPr="000672F5">
        <w:rPr>
          <w:rFonts w:ascii="Arial" w:hAnsi="Arial" w:cs="Arial"/>
          <w:b/>
          <w:sz w:val="20"/>
        </w:rPr>
        <w:t>4</w:t>
      </w:r>
      <w:r w:rsidRPr="000672F5">
        <w:rPr>
          <w:rFonts w:ascii="Arial" w:hAnsi="Arial" w:cs="Arial"/>
          <w:b/>
          <w:sz w:val="20"/>
        </w:rPr>
        <w:tab/>
        <w:t>QUALITY ASSURANCE</w:t>
      </w:r>
    </w:p>
    <w:p w14:paraId="21300365" w14:textId="77777777" w:rsidR="003F60D1" w:rsidRPr="006448F4" w:rsidRDefault="003F60D1">
      <w:pPr>
        <w:rPr>
          <w:rFonts w:ascii="Arial" w:hAnsi="Arial" w:cs="Arial"/>
          <w:sz w:val="20"/>
        </w:rPr>
      </w:pPr>
    </w:p>
    <w:p w14:paraId="49FEF110" w14:textId="77777777" w:rsidR="003F60D1" w:rsidRDefault="003F60D1" w:rsidP="003F60D1">
      <w:pPr>
        <w:ind w:left="1440" w:hanging="720"/>
        <w:rPr>
          <w:rFonts w:ascii="Arial" w:hAnsi="Arial" w:cs="Arial"/>
          <w:sz w:val="20"/>
        </w:rPr>
      </w:pPr>
      <w:r w:rsidRPr="006448F4">
        <w:rPr>
          <w:rFonts w:ascii="Arial" w:hAnsi="Arial" w:cs="Arial"/>
          <w:sz w:val="20"/>
        </w:rPr>
        <w:t>A.</w:t>
      </w:r>
      <w:r w:rsidRPr="006448F4">
        <w:rPr>
          <w:rFonts w:ascii="Arial" w:hAnsi="Arial" w:cs="Arial"/>
          <w:sz w:val="20"/>
        </w:rPr>
        <w:tab/>
        <w:t>Manufacturer Qualifications: Products shall be free of defects in material and workmanship.</w:t>
      </w:r>
    </w:p>
    <w:p w14:paraId="5472D591" w14:textId="77777777" w:rsidR="003F60D1" w:rsidRDefault="003F60D1" w:rsidP="003F60D1">
      <w:pPr>
        <w:ind w:left="1440" w:hanging="720"/>
        <w:rPr>
          <w:rFonts w:ascii="Arial" w:hAnsi="Arial" w:cs="Arial"/>
          <w:sz w:val="20"/>
        </w:rPr>
      </w:pPr>
    </w:p>
    <w:p w14:paraId="547804F3" w14:textId="77777777" w:rsidR="00B81CE9" w:rsidRDefault="003F60D1" w:rsidP="003F60D1">
      <w:pPr>
        <w:numPr>
          <w:ilvl w:val="0"/>
          <w:numId w:val="9"/>
        </w:numPr>
        <w:rPr>
          <w:rFonts w:ascii="Arial" w:hAnsi="Arial" w:cs="Arial"/>
          <w:sz w:val="20"/>
        </w:rPr>
      </w:pPr>
      <w:r>
        <w:rPr>
          <w:rFonts w:ascii="Arial" w:hAnsi="Arial" w:cs="Arial"/>
          <w:sz w:val="20"/>
        </w:rPr>
        <w:t>Furnished product</w:t>
      </w:r>
      <w:r w:rsidR="007B034E">
        <w:rPr>
          <w:rFonts w:ascii="Arial" w:hAnsi="Arial" w:cs="Arial"/>
          <w:sz w:val="20"/>
        </w:rPr>
        <w:t xml:space="preserve">s </w:t>
      </w:r>
      <w:r w:rsidR="000753D4">
        <w:rPr>
          <w:rFonts w:ascii="Arial" w:hAnsi="Arial" w:cs="Arial"/>
          <w:sz w:val="20"/>
        </w:rPr>
        <w:t xml:space="preserve">are listed, </w:t>
      </w:r>
      <w:proofErr w:type="gramStart"/>
      <w:r>
        <w:rPr>
          <w:rFonts w:ascii="Arial" w:hAnsi="Arial" w:cs="Arial"/>
          <w:sz w:val="20"/>
        </w:rPr>
        <w:t>classified</w:t>
      </w:r>
      <w:proofErr w:type="gramEnd"/>
      <w:r w:rsidR="000753D4">
        <w:rPr>
          <w:rFonts w:ascii="Arial" w:hAnsi="Arial" w:cs="Arial"/>
          <w:sz w:val="20"/>
        </w:rPr>
        <w:t xml:space="preserve"> or approved</w:t>
      </w:r>
      <w:r>
        <w:rPr>
          <w:rFonts w:ascii="Arial" w:hAnsi="Arial" w:cs="Arial"/>
          <w:sz w:val="20"/>
        </w:rPr>
        <w:t xml:space="preserve"> </w:t>
      </w:r>
      <w:r w:rsidR="002B59DA">
        <w:rPr>
          <w:rFonts w:ascii="Arial" w:hAnsi="Arial" w:cs="Arial"/>
          <w:sz w:val="20"/>
        </w:rPr>
        <w:t>by third party agencies a</w:t>
      </w:r>
      <w:r>
        <w:rPr>
          <w:rFonts w:ascii="Arial" w:hAnsi="Arial" w:cs="Arial"/>
          <w:sz w:val="20"/>
        </w:rPr>
        <w:t xml:space="preserve">s </w:t>
      </w:r>
      <w:r w:rsidR="004F2130">
        <w:rPr>
          <w:rFonts w:ascii="Arial" w:hAnsi="Arial" w:cs="Arial"/>
          <w:sz w:val="20"/>
        </w:rPr>
        <w:t xml:space="preserve">noted in the PRODUCTS section as </w:t>
      </w:r>
      <w:r>
        <w:rPr>
          <w:rFonts w:ascii="Arial" w:hAnsi="Arial" w:cs="Arial"/>
          <w:sz w:val="20"/>
        </w:rPr>
        <w:t>suitable for the intended purpose.</w:t>
      </w:r>
    </w:p>
    <w:p w14:paraId="1B62BFFD" w14:textId="77777777" w:rsidR="0013262A" w:rsidRDefault="0013262A" w:rsidP="00475D6B">
      <w:pPr>
        <w:rPr>
          <w:rFonts w:ascii="Arial" w:hAnsi="Arial" w:cs="Arial"/>
          <w:sz w:val="20"/>
        </w:rPr>
      </w:pPr>
    </w:p>
    <w:p w14:paraId="366BFAFE" w14:textId="77777777" w:rsidR="003F60D1" w:rsidRPr="000672F5" w:rsidRDefault="00211A7A" w:rsidP="00211A7A">
      <w:pPr>
        <w:numPr>
          <w:ilvl w:val="1"/>
          <w:numId w:val="13"/>
        </w:numPr>
        <w:rPr>
          <w:rFonts w:ascii="Arial" w:hAnsi="Arial" w:cs="Arial"/>
          <w:b/>
          <w:sz w:val="20"/>
          <w:szCs w:val="20"/>
        </w:rPr>
      </w:pPr>
      <w:r w:rsidRPr="000672F5">
        <w:rPr>
          <w:rFonts w:ascii="Arial" w:hAnsi="Arial" w:cs="Arial"/>
          <w:b/>
          <w:sz w:val="20"/>
          <w:szCs w:val="20"/>
        </w:rPr>
        <w:t>WARRANTY</w:t>
      </w:r>
    </w:p>
    <w:p w14:paraId="6788B0F2" w14:textId="77777777" w:rsidR="00211A7A" w:rsidRPr="003B149D" w:rsidRDefault="00211A7A" w:rsidP="00211A7A">
      <w:pPr>
        <w:rPr>
          <w:rFonts w:ascii="Arial" w:hAnsi="Arial" w:cs="Arial"/>
          <w:sz w:val="20"/>
          <w:szCs w:val="20"/>
        </w:rPr>
      </w:pPr>
    </w:p>
    <w:p w14:paraId="01F9297B" w14:textId="77777777" w:rsidR="003F60D1" w:rsidRPr="003B149D" w:rsidRDefault="003F60D1" w:rsidP="003F60D1">
      <w:pPr>
        <w:numPr>
          <w:ilvl w:val="0"/>
          <w:numId w:val="11"/>
        </w:numPr>
        <w:rPr>
          <w:rFonts w:ascii="Arial" w:hAnsi="Arial" w:cs="Arial"/>
          <w:sz w:val="20"/>
          <w:szCs w:val="20"/>
        </w:rPr>
      </w:pPr>
      <w:r w:rsidRPr="003B149D">
        <w:rPr>
          <w:rFonts w:ascii="Arial" w:hAnsi="Arial" w:cs="Arial"/>
          <w:sz w:val="20"/>
          <w:szCs w:val="20"/>
        </w:rPr>
        <w:t xml:space="preserve">Product is warranted </w:t>
      </w:r>
      <w:r w:rsidR="00357A72">
        <w:rPr>
          <w:rFonts w:ascii="Arial" w:hAnsi="Arial" w:cs="Arial"/>
          <w:sz w:val="20"/>
          <w:szCs w:val="20"/>
        </w:rPr>
        <w:t xml:space="preserve">to be </w:t>
      </w:r>
      <w:r w:rsidRPr="003B149D">
        <w:rPr>
          <w:rFonts w:ascii="Arial" w:hAnsi="Arial" w:cs="Arial"/>
          <w:sz w:val="20"/>
          <w:szCs w:val="20"/>
        </w:rPr>
        <w:t>free of defects in material and workmanship.</w:t>
      </w:r>
    </w:p>
    <w:p w14:paraId="4EB906EF" w14:textId="77777777" w:rsidR="003F60D1" w:rsidRPr="003B149D" w:rsidRDefault="003F60D1" w:rsidP="003F60D1">
      <w:pPr>
        <w:ind w:left="720"/>
        <w:rPr>
          <w:rFonts w:ascii="Arial" w:hAnsi="Arial" w:cs="Arial"/>
          <w:sz w:val="20"/>
          <w:szCs w:val="20"/>
        </w:rPr>
      </w:pPr>
    </w:p>
    <w:p w14:paraId="2B4BE1F5" w14:textId="77777777" w:rsidR="003F60D1" w:rsidRPr="003B149D" w:rsidRDefault="003F60D1" w:rsidP="003F60D1">
      <w:pPr>
        <w:numPr>
          <w:ilvl w:val="0"/>
          <w:numId w:val="11"/>
        </w:numPr>
        <w:rPr>
          <w:rFonts w:ascii="Arial" w:hAnsi="Arial" w:cs="Arial"/>
          <w:sz w:val="20"/>
          <w:szCs w:val="20"/>
        </w:rPr>
      </w:pPr>
      <w:r w:rsidRPr="003B149D">
        <w:rPr>
          <w:rFonts w:ascii="Arial" w:hAnsi="Arial" w:cs="Arial"/>
          <w:sz w:val="20"/>
          <w:szCs w:val="20"/>
        </w:rPr>
        <w:lastRenderedPageBreak/>
        <w:t>Product is warranted to perform the intended function within design limits.</w:t>
      </w:r>
    </w:p>
    <w:p w14:paraId="19284A66" w14:textId="77777777" w:rsidR="00B004D6" w:rsidRPr="006448F4" w:rsidRDefault="00B004D6" w:rsidP="00B004D6">
      <w:pPr>
        <w:rPr>
          <w:rFonts w:ascii="Arial" w:hAnsi="Arial" w:cs="Arial"/>
          <w:sz w:val="20"/>
        </w:rPr>
      </w:pPr>
    </w:p>
    <w:p w14:paraId="39BAEF17" w14:textId="77777777" w:rsidR="00B81CE9" w:rsidRPr="000672F5" w:rsidRDefault="00B81CE9">
      <w:pPr>
        <w:rPr>
          <w:rFonts w:ascii="Arial" w:hAnsi="Arial" w:cs="Arial"/>
          <w:b/>
          <w:sz w:val="20"/>
        </w:rPr>
      </w:pPr>
      <w:r w:rsidRPr="000672F5">
        <w:rPr>
          <w:rFonts w:ascii="Arial" w:hAnsi="Arial" w:cs="Arial"/>
          <w:b/>
          <w:sz w:val="20"/>
        </w:rPr>
        <w:t>PART 2 – PRODUCTS</w:t>
      </w:r>
    </w:p>
    <w:p w14:paraId="53731C7F" w14:textId="77777777" w:rsidR="00B81CE9" w:rsidRPr="000672F5" w:rsidRDefault="00B81CE9">
      <w:pPr>
        <w:rPr>
          <w:rFonts w:ascii="Arial" w:hAnsi="Arial" w:cs="Arial"/>
          <w:b/>
          <w:sz w:val="20"/>
        </w:rPr>
      </w:pPr>
    </w:p>
    <w:p w14:paraId="0219177F" w14:textId="77777777" w:rsidR="00B81CE9" w:rsidRPr="000672F5" w:rsidRDefault="00B81CE9">
      <w:pPr>
        <w:rPr>
          <w:rFonts w:ascii="Arial" w:hAnsi="Arial" w:cs="Arial"/>
          <w:b/>
          <w:sz w:val="20"/>
        </w:rPr>
      </w:pPr>
      <w:r w:rsidRPr="000672F5">
        <w:rPr>
          <w:rFonts w:ascii="Arial" w:hAnsi="Arial" w:cs="Arial"/>
          <w:b/>
          <w:sz w:val="20"/>
        </w:rPr>
        <w:t>2.</w:t>
      </w:r>
      <w:r w:rsidR="00211A7A" w:rsidRPr="000672F5">
        <w:rPr>
          <w:rFonts w:ascii="Arial" w:hAnsi="Arial" w:cs="Arial"/>
          <w:b/>
          <w:sz w:val="20"/>
        </w:rPr>
        <w:t>0</w:t>
      </w:r>
      <w:r w:rsidRPr="000672F5">
        <w:rPr>
          <w:rFonts w:ascii="Arial" w:hAnsi="Arial" w:cs="Arial"/>
          <w:b/>
          <w:sz w:val="20"/>
        </w:rPr>
        <w:t>1</w:t>
      </w:r>
      <w:r w:rsidRPr="000672F5">
        <w:rPr>
          <w:rFonts w:ascii="Arial" w:hAnsi="Arial" w:cs="Arial"/>
          <w:b/>
          <w:sz w:val="20"/>
        </w:rPr>
        <w:tab/>
        <w:t>GENERAL</w:t>
      </w:r>
    </w:p>
    <w:p w14:paraId="17A71112" w14:textId="77777777" w:rsidR="00B81CE9" w:rsidRDefault="00B81CE9">
      <w:pPr>
        <w:rPr>
          <w:rFonts w:ascii="Arial" w:hAnsi="Arial" w:cs="Arial"/>
          <w:sz w:val="20"/>
        </w:rPr>
      </w:pPr>
    </w:p>
    <w:p w14:paraId="7F46A047" w14:textId="77777777" w:rsidR="006E49E0" w:rsidRDefault="006E49E0" w:rsidP="006E49E0">
      <w:pPr>
        <w:pStyle w:val="List2"/>
        <w:numPr>
          <w:ilvl w:val="0"/>
          <w:numId w:val="15"/>
        </w:numPr>
        <w:rPr>
          <w:rFonts w:ascii="Arial" w:hAnsi="Arial" w:cs="Arial"/>
          <w:sz w:val="20"/>
        </w:rPr>
      </w:pPr>
      <w:r>
        <w:rPr>
          <w:rFonts w:ascii="Arial" w:hAnsi="Arial" w:cs="Arial"/>
          <w:sz w:val="20"/>
        </w:rPr>
        <w:t>The connectors defined in this section shall be:</w:t>
      </w:r>
    </w:p>
    <w:p w14:paraId="537FB23D" w14:textId="77777777" w:rsidR="00AD194D" w:rsidRPr="003E5C54" w:rsidRDefault="003E5C54" w:rsidP="003E5C54">
      <w:pPr>
        <w:pStyle w:val="List2"/>
        <w:numPr>
          <w:ilvl w:val="1"/>
          <w:numId w:val="15"/>
        </w:numPr>
        <w:rPr>
          <w:rFonts w:ascii="Arial" w:hAnsi="Arial" w:cs="Arial"/>
          <w:sz w:val="20"/>
        </w:rPr>
      </w:pPr>
      <w:r>
        <w:rPr>
          <w:rFonts w:ascii="Arial" w:hAnsi="Arial" w:cs="Arial"/>
          <w:sz w:val="20"/>
        </w:rPr>
        <w:t xml:space="preserve">DTSW14 </w:t>
      </w:r>
      <w:r w:rsidR="00544CE7">
        <w:rPr>
          <w:rFonts w:ascii="Arial" w:hAnsi="Arial" w:cs="Arial"/>
          <w:sz w:val="20"/>
        </w:rPr>
        <w:t>solar grounding washers for use with metal framing channel.</w:t>
      </w:r>
    </w:p>
    <w:p w14:paraId="64E59E1B" w14:textId="77777777" w:rsidR="00CF6A5C" w:rsidRDefault="00CF6A5C" w:rsidP="00CF6A5C">
      <w:pPr>
        <w:pStyle w:val="List2"/>
        <w:ind w:left="0" w:firstLine="0"/>
        <w:rPr>
          <w:rFonts w:ascii="Arial" w:hAnsi="Arial" w:cs="Arial"/>
          <w:sz w:val="20"/>
        </w:rPr>
      </w:pPr>
    </w:p>
    <w:p w14:paraId="57EF6ABE" w14:textId="77777777" w:rsidR="00B81CE9" w:rsidRPr="000672F5" w:rsidRDefault="00B81CE9">
      <w:pPr>
        <w:rPr>
          <w:rFonts w:ascii="Arial" w:hAnsi="Arial" w:cs="Arial"/>
          <w:b/>
          <w:sz w:val="20"/>
          <w:szCs w:val="20"/>
        </w:rPr>
      </w:pPr>
      <w:r w:rsidRPr="000672F5">
        <w:rPr>
          <w:rFonts w:ascii="Arial" w:hAnsi="Arial" w:cs="Arial"/>
          <w:b/>
          <w:sz w:val="20"/>
          <w:szCs w:val="20"/>
        </w:rPr>
        <w:t>2.</w:t>
      </w:r>
      <w:r w:rsidR="00211A7A" w:rsidRPr="000672F5">
        <w:rPr>
          <w:rFonts w:ascii="Arial" w:hAnsi="Arial" w:cs="Arial"/>
          <w:b/>
          <w:sz w:val="20"/>
          <w:szCs w:val="20"/>
        </w:rPr>
        <w:t>0</w:t>
      </w:r>
      <w:r w:rsidRPr="000672F5">
        <w:rPr>
          <w:rFonts w:ascii="Arial" w:hAnsi="Arial" w:cs="Arial"/>
          <w:b/>
          <w:sz w:val="20"/>
          <w:szCs w:val="20"/>
        </w:rPr>
        <w:t>2</w:t>
      </w:r>
      <w:r w:rsidRPr="000672F5">
        <w:rPr>
          <w:rFonts w:ascii="Arial" w:hAnsi="Arial" w:cs="Arial"/>
          <w:b/>
          <w:sz w:val="20"/>
          <w:szCs w:val="20"/>
        </w:rPr>
        <w:tab/>
        <w:t>MANUFACTURERS</w:t>
      </w:r>
    </w:p>
    <w:p w14:paraId="16DEDB4F" w14:textId="77777777" w:rsidR="00B81CE9" w:rsidRPr="00E56BCF" w:rsidRDefault="00B81CE9">
      <w:pPr>
        <w:rPr>
          <w:rFonts w:ascii="Arial" w:hAnsi="Arial" w:cs="Arial"/>
          <w:sz w:val="20"/>
          <w:szCs w:val="20"/>
        </w:rPr>
      </w:pPr>
    </w:p>
    <w:p w14:paraId="1ECE1470" w14:textId="77777777" w:rsidR="00CA50AE" w:rsidRPr="00760782" w:rsidRDefault="00614CD3" w:rsidP="00CA50AE">
      <w:pPr>
        <w:ind w:left="720"/>
        <w:rPr>
          <w:rFonts w:ascii="Arial" w:hAnsi="Arial" w:cs="Arial"/>
          <w:sz w:val="20"/>
        </w:rPr>
      </w:pPr>
      <w:r w:rsidRPr="00760782">
        <w:rPr>
          <w:rFonts w:ascii="Arial" w:hAnsi="Arial" w:cs="Arial"/>
          <w:sz w:val="20"/>
        </w:rPr>
        <w:t>A.</w:t>
      </w:r>
      <w:r w:rsidRPr="00760782">
        <w:rPr>
          <w:rFonts w:ascii="Arial" w:hAnsi="Arial" w:cs="Arial"/>
          <w:sz w:val="20"/>
        </w:rPr>
        <w:tab/>
      </w:r>
      <w:r w:rsidR="00CA50AE" w:rsidRPr="00760782">
        <w:rPr>
          <w:rFonts w:ascii="Arial" w:hAnsi="Arial" w:cs="Arial"/>
          <w:sz w:val="20"/>
        </w:rPr>
        <w:t>Acceptable Manufacturers:</w:t>
      </w:r>
    </w:p>
    <w:p w14:paraId="62F2CD80" w14:textId="77777777" w:rsidR="00CA50AE" w:rsidRDefault="00CA50AE" w:rsidP="00CA50AE">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17C285EA" w14:textId="77777777" w:rsidR="00CA50AE" w:rsidRDefault="00CA50AE" w:rsidP="00CA50AE">
      <w:pPr>
        <w:ind w:left="720" w:firstLine="720"/>
        <w:rPr>
          <w:rFonts w:ascii="Arial" w:hAnsi="Arial" w:cs="Arial"/>
          <w:sz w:val="20"/>
        </w:rPr>
      </w:pPr>
      <w:r>
        <w:rPr>
          <w:rFonts w:ascii="Arial" w:hAnsi="Arial" w:cs="Arial"/>
          <w:sz w:val="20"/>
        </w:rPr>
        <w:t>860 Ridge Lake Boulevard</w:t>
      </w:r>
    </w:p>
    <w:p w14:paraId="1C981064" w14:textId="77777777" w:rsidR="00CA50AE" w:rsidRPr="00760782" w:rsidRDefault="00CA50AE" w:rsidP="00CA50AE">
      <w:pPr>
        <w:ind w:left="720" w:firstLine="720"/>
        <w:rPr>
          <w:rFonts w:ascii="Arial" w:hAnsi="Arial" w:cs="Arial"/>
          <w:sz w:val="20"/>
        </w:rPr>
      </w:pPr>
      <w:r>
        <w:rPr>
          <w:rFonts w:ascii="Arial" w:hAnsi="Arial" w:cs="Arial"/>
          <w:sz w:val="20"/>
        </w:rPr>
        <w:t>Memphis, Tennessee 38120</w:t>
      </w:r>
    </w:p>
    <w:p w14:paraId="10B99084" w14:textId="77777777" w:rsidR="00CA50AE" w:rsidRDefault="00CA50AE" w:rsidP="00CA50AE">
      <w:pPr>
        <w:ind w:left="720" w:firstLine="720"/>
        <w:rPr>
          <w:rFonts w:ascii="Arial" w:hAnsi="Arial" w:cs="Arial"/>
          <w:sz w:val="20"/>
        </w:rPr>
      </w:pPr>
      <w:r>
        <w:rPr>
          <w:rFonts w:ascii="Arial" w:hAnsi="Arial" w:cs="Arial"/>
          <w:sz w:val="20"/>
        </w:rPr>
        <w:t>800-816-7809, 901-252-5000</w:t>
      </w:r>
    </w:p>
    <w:p w14:paraId="39E9D6AB" w14:textId="77777777" w:rsidR="00CA50AE" w:rsidRDefault="00CA50AE" w:rsidP="00CA50AE">
      <w:pPr>
        <w:ind w:left="720" w:firstLine="720"/>
        <w:rPr>
          <w:rFonts w:ascii="Arial" w:hAnsi="Arial" w:cs="Arial"/>
          <w:sz w:val="20"/>
        </w:rPr>
      </w:pPr>
      <w:r w:rsidRPr="00CC71E8">
        <w:rPr>
          <w:rFonts w:ascii="Arial" w:hAnsi="Arial" w:cs="Arial"/>
          <w:sz w:val="20"/>
        </w:rPr>
        <w:t>electrification.us.abb.com</w:t>
      </w:r>
    </w:p>
    <w:p w14:paraId="129ED53D" w14:textId="5ADD393C" w:rsidR="00614CD3" w:rsidRPr="00760782" w:rsidRDefault="00614CD3" w:rsidP="00CA50AE">
      <w:pPr>
        <w:ind w:left="720"/>
        <w:rPr>
          <w:rFonts w:ascii="Arial" w:hAnsi="Arial" w:cs="Arial"/>
          <w:sz w:val="20"/>
        </w:rPr>
      </w:pPr>
    </w:p>
    <w:p w14:paraId="72673C3B" w14:textId="77777777" w:rsidR="00AB14D3" w:rsidRDefault="00614CD3" w:rsidP="0089289E">
      <w:pPr>
        <w:rPr>
          <w:rFonts w:ascii="Arial" w:hAnsi="Arial" w:cs="Arial"/>
          <w:sz w:val="20"/>
        </w:rPr>
      </w:pPr>
      <w:r w:rsidRPr="00760782">
        <w:rPr>
          <w:rFonts w:ascii="Arial" w:hAnsi="Arial" w:cs="Arial"/>
          <w:sz w:val="20"/>
        </w:rPr>
        <w:tab/>
      </w:r>
      <w:r w:rsidRPr="00760782">
        <w:rPr>
          <w:rFonts w:ascii="Arial" w:hAnsi="Arial" w:cs="Arial"/>
          <w:sz w:val="20"/>
        </w:rPr>
        <w:tab/>
        <w:t>Product</w:t>
      </w:r>
      <w:r>
        <w:rPr>
          <w:rFonts w:ascii="Arial" w:hAnsi="Arial" w:cs="Arial"/>
          <w:sz w:val="20"/>
        </w:rPr>
        <w:t>s</w:t>
      </w:r>
      <w:r w:rsidRPr="00760782">
        <w:rPr>
          <w:rFonts w:ascii="Arial" w:hAnsi="Arial" w:cs="Arial"/>
          <w:sz w:val="20"/>
        </w:rPr>
        <w:t xml:space="preserve">: </w:t>
      </w:r>
      <w:r>
        <w:rPr>
          <w:rFonts w:ascii="Arial" w:hAnsi="Arial" w:cs="Arial"/>
          <w:sz w:val="20"/>
        </w:rPr>
        <w:tab/>
      </w:r>
      <w:r w:rsidR="00544CE7">
        <w:rPr>
          <w:rFonts w:ascii="Arial" w:hAnsi="Arial" w:cs="Arial"/>
          <w:sz w:val="20"/>
        </w:rPr>
        <w:t>KINDORF</w:t>
      </w:r>
      <w:r w:rsidR="00AB14D3">
        <w:rPr>
          <w:rFonts w:ascii="Arial" w:hAnsi="Arial" w:cs="Arial"/>
          <w:sz w:val="20"/>
        </w:rPr>
        <w:t xml:space="preserve">® </w:t>
      </w:r>
      <w:r w:rsidR="00544CE7">
        <w:rPr>
          <w:rFonts w:ascii="Arial" w:hAnsi="Arial" w:cs="Arial"/>
          <w:sz w:val="20"/>
        </w:rPr>
        <w:t>Solar Grounding Washers</w:t>
      </w:r>
    </w:p>
    <w:p w14:paraId="7D7E90AD" w14:textId="77777777" w:rsidR="00B81CE9" w:rsidRPr="00E56BCF" w:rsidRDefault="00614CD3" w:rsidP="002D5563">
      <w:pPr>
        <w:rPr>
          <w:rFonts w:ascii="Arial" w:hAnsi="Arial" w:cs="Arial"/>
          <w:sz w:val="20"/>
          <w:szCs w:val="20"/>
        </w:rPr>
      </w:pPr>
      <w:r>
        <w:rPr>
          <w:rFonts w:ascii="Arial" w:hAnsi="Arial" w:cs="Arial"/>
          <w:sz w:val="20"/>
          <w:szCs w:val="20"/>
        </w:rPr>
        <w:tab/>
      </w:r>
      <w:r w:rsidR="00B81CE9" w:rsidRPr="00E56BCF">
        <w:rPr>
          <w:rFonts w:ascii="Arial" w:hAnsi="Arial" w:cs="Arial"/>
          <w:sz w:val="20"/>
          <w:szCs w:val="20"/>
        </w:rPr>
        <w:t> </w:t>
      </w:r>
    </w:p>
    <w:p w14:paraId="7B8136C1" w14:textId="77777777" w:rsidR="00B81CE9" w:rsidRPr="000672F5" w:rsidRDefault="00211A7A">
      <w:pPr>
        <w:rPr>
          <w:rFonts w:ascii="Arial" w:hAnsi="Arial" w:cs="Arial"/>
          <w:b/>
          <w:sz w:val="20"/>
          <w:szCs w:val="20"/>
        </w:rPr>
      </w:pPr>
      <w:r w:rsidRPr="000672F5">
        <w:rPr>
          <w:rFonts w:ascii="Arial" w:hAnsi="Arial" w:cs="Arial"/>
          <w:b/>
          <w:sz w:val="20"/>
          <w:szCs w:val="20"/>
        </w:rPr>
        <w:t>2.03</w:t>
      </w:r>
      <w:r w:rsidR="00B81CE9" w:rsidRPr="000672F5">
        <w:rPr>
          <w:rFonts w:ascii="Arial" w:hAnsi="Arial" w:cs="Arial"/>
          <w:b/>
          <w:sz w:val="20"/>
          <w:szCs w:val="20"/>
        </w:rPr>
        <w:tab/>
      </w:r>
      <w:r w:rsidRPr="000672F5">
        <w:rPr>
          <w:rFonts w:ascii="Arial" w:hAnsi="Arial" w:cs="Arial"/>
          <w:b/>
          <w:sz w:val="20"/>
          <w:szCs w:val="20"/>
        </w:rPr>
        <w:t>DESIGN AND PERFORMANCE REQUIREMENTS</w:t>
      </w:r>
    </w:p>
    <w:p w14:paraId="271E7856" w14:textId="77777777" w:rsidR="00A1158A" w:rsidRDefault="00A1158A" w:rsidP="006E49E0">
      <w:pPr>
        <w:pStyle w:val="List"/>
        <w:rPr>
          <w:rFonts w:ascii="Arial" w:hAnsi="Arial" w:cs="Arial"/>
          <w:sz w:val="20"/>
          <w:szCs w:val="20"/>
        </w:rPr>
      </w:pPr>
    </w:p>
    <w:p w14:paraId="56FB3636" w14:textId="77777777" w:rsidR="001C799C" w:rsidRPr="00C85E6F" w:rsidRDefault="00AE419E" w:rsidP="001C799C">
      <w:pPr>
        <w:pStyle w:val="List"/>
        <w:numPr>
          <w:ilvl w:val="0"/>
          <w:numId w:val="16"/>
        </w:numPr>
        <w:rPr>
          <w:rFonts w:ascii="Arial" w:hAnsi="Arial" w:cs="Arial"/>
          <w:sz w:val="20"/>
          <w:szCs w:val="20"/>
        </w:rPr>
      </w:pPr>
      <w:r>
        <w:rPr>
          <w:rFonts w:ascii="Arial" w:hAnsi="Arial" w:cs="Arial"/>
          <w:sz w:val="20"/>
        </w:rPr>
        <w:t>DTSW14 Solar Grounding Washer</w:t>
      </w:r>
    </w:p>
    <w:p w14:paraId="7E5B8D94" w14:textId="77777777" w:rsidR="00C85E6F" w:rsidRPr="00867DA8" w:rsidRDefault="00C85E6F" w:rsidP="00AE419E">
      <w:pPr>
        <w:pStyle w:val="List"/>
        <w:ind w:left="0" w:firstLine="0"/>
        <w:rPr>
          <w:rFonts w:ascii="Arial" w:hAnsi="Arial" w:cs="Arial"/>
          <w:sz w:val="20"/>
          <w:szCs w:val="20"/>
        </w:rPr>
      </w:pPr>
    </w:p>
    <w:p w14:paraId="19537069" w14:textId="77777777" w:rsidR="00867DA8" w:rsidRPr="00B86707" w:rsidRDefault="00AE419E" w:rsidP="00C85E6F">
      <w:pPr>
        <w:pStyle w:val="List"/>
        <w:numPr>
          <w:ilvl w:val="1"/>
          <w:numId w:val="16"/>
        </w:numPr>
        <w:rPr>
          <w:rFonts w:ascii="Arial" w:hAnsi="Arial" w:cs="Arial"/>
          <w:sz w:val="20"/>
          <w:szCs w:val="20"/>
        </w:rPr>
      </w:pPr>
      <w:r>
        <w:rPr>
          <w:rFonts w:ascii="Arial" w:hAnsi="Arial" w:cs="Arial"/>
          <w:sz w:val="20"/>
        </w:rPr>
        <w:t>DTSW14 solar grounding washers</w:t>
      </w:r>
      <w:r w:rsidR="000D3A91">
        <w:rPr>
          <w:rFonts w:ascii="Arial" w:hAnsi="Arial" w:cs="Arial"/>
          <w:sz w:val="20"/>
        </w:rPr>
        <w:t xml:space="preserve"> shall be UL L</w:t>
      </w:r>
      <w:r>
        <w:rPr>
          <w:rFonts w:ascii="Arial" w:hAnsi="Arial" w:cs="Arial"/>
          <w:sz w:val="20"/>
        </w:rPr>
        <w:t>isted to UL467.</w:t>
      </w:r>
    </w:p>
    <w:p w14:paraId="310C398C" w14:textId="77777777" w:rsidR="00B86707" w:rsidRPr="003E5C54" w:rsidRDefault="00B86707" w:rsidP="00C85E6F">
      <w:pPr>
        <w:pStyle w:val="List"/>
        <w:numPr>
          <w:ilvl w:val="1"/>
          <w:numId w:val="16"/>
        </w:numPr>
        <w:rPr>
          <w:rFonts w:ascii="Arial" w:hAnsi="Arial" w:cs="Arial"/>
          <w:sz w:val="20"/>
          <w:szCs w:val="20"/>
        </w:rPr>
      </w:pPr>
      <w:r>
        <w:rPr>
          <w:rFonts w:ascii="Arial" w:hAnsi="Arial" w:cs="Arial"/>
          <w:sz w:val="20"/>
        </w:rPr>
        <w:t>DTSW14 solar grounding washers shall be approved for systems with equipment grounding conductors up to 6 AWG maximum.</w:t>
      </w:r>
    </w:p>
    <w:p w14:paraId="3D087BB0" w14:textId="77777777" w:rsidR="003E5C54" w:rsidRPr="003E5C54" w:rsidRDefault="003E5C54" w:rsidP="003E5C54">
      <w:pPr>
        <w:pStyle w:val="List"/>
        <w:numPr>
          <w:ilvl w:val="1"/>
          <w:numId w:val="16"/>
        </w:numPr>
        <w:rPr>
          <w:rFonts w:ascii="Arial" w:hAnsi="Arial" w:cs="Arial"/>
          <w:sz w:val="20"/>
          <w:szCs w:val="20"/>
        </w:rPr>
      </w:pPr>
      <w:r w:rsidRPr="003E5C54">
        <w:rPr>
          <w:rFonts w:ascii="Arial" w:hAnsi="Arial" w:cs="Arial"/>
          <w:sz w:val="20"/>
          <w:szCs w:val="20"/>
        </w:rPr>
        <w:t xml:space="preserve">Solar grounding washers shall be permitted to bond exposed metal surfaces or other equipment to mounting structures in accordance </w:t>
      </w:r>
      <w:proofErr w:type="gramStart"/>
      <w:r w:rsidRPr="003E5C54">
        <w:rPr>
          <w:rFonts w:ascii="Arial" w:hAnsi="Arial" w:cs="Arial"/>
          <w:sz w:val="20"/>
          <w:szCs w:val="20"/>
        </w:rPr>
        <w:t>to</w:t>
      </w:r>
      <w:proofErr w:type="gramEnd"/>
      <w:r w:rsidRPr="003E5C54">
        <w:rPr>
          <w:rFonts w:ascii="Arial" w:hAnsi="Arial" w:cs="Arial"/>
          <w:sz w:val="20"/>
          <w:szCs w:val="20"/>
        </w:rPr>
        <w:t xml:space="preserve"> NEC 690.43(C).</w:t>
      </w:r>
    </w:p>
    <w:p w14:paraId="097DE1E3" w14:textId="77777777" w:rsidR="00AE419E" w:rsidRPr="00AE419E" w:rsidRDefault="00AE419E" w:rsidP="00C85E6F">
      <w:pPr>
        <w:pStyle w:val="List"/>
        <w:numPr>
          <w:ilvl w:val="1"/>
          <w:numId w:val="16"/>
        </w:numPr>
        <w:rPr>
          <w:rFonts w:ascii="Arial" w:hAnsi="Arial" w:cs="Arial"/>
          <w:sz w:val="20"/>
          <w:szCs w:val="20"/>
        </w:rPr>
      </w:pPr>
      <w:r>
        <w:rPr>
          <w:rFonts w:ascii="Arial" w:hAnsi="Arial" w:cs="Arial"/>
          <w:sz w:val="20"/>
        </w:rPr>
        <w:t xml:space="preserve">DTSW14 solar grounding washers shall be used on steel or aluminum </w:t>
      </w:r>
      <w:r w:rsidR="00D04BB6">
        <w:rPr>
          <w:rFonts w:ascii="Arial" w:hAnsi="Arial" w:cs="Arial"/>
          <w:sz w:val="20"/>
        </w:rPr>
        <w:t xml:space="preserve">metal framing channel </w:t>
      </w:r>
      <w:r>
        <w:rPr>
          <w:rFonts w:ascii="Arial" w:hAnsi="Arial" w:cs="Arial"/>
          <w:sz w:val="20"/>
        </w:rPr>
        <w:t>1-1/2” or 1-5/8” wide with a</w:t>
      </w:r>
      <w:r w:rsidR="00D04BB6">
        <w:rPr>
          <w:rFonts w:ascii="Arial" w:hAnsi="Arial" w:cs="Arial"/>
          <w:sz w:val="20"/>
        </w:rPr>
        <w:t>n</w:t>
      </w:r>
      <w:r w:rsidR="005330F4">
        <w:rPr>
          <w:rFonts w:ascii="Arial" w:hAnsi="Arial" w:cs="Arial"/>
          <w:sz w:val="20"/>
        </w:rPr>
        <w:t xml:space="preserve"> internal slot width of 7/8”, reference sections 26 05 29.11 and 26 05 29.12.</w:t>
      </w:r>
    </w:p>
    <w:p w14:paraId="3D4F77DD" w14:textId="77777777" w:rsidR="00AE419E" w:rsidRPr="00D04BB6" w:rsidRDefault="00AE419E" w:rsidP="00C85E6F">
      <w:pPr>
        <w:pStyle w:val="List"/>
        <w:numPr>
          <w:ilvl w:val="1"/>
          <w:numId w:val="16"/>
        </w:numPr>
        <w:rPr>
          <w:rFonts w:ascii="Arial" w:hAnsi="Arial" w:cs="Arial"/>
          <w:sz w:val="20"/>
          <w:szCs w:val="20"/>
        </w:rPr>
      </w:pPr>
      <w:r>
        <w:rPr>
          <w:rFonts w:ascii="Arial" w:hAnsi="Arial" w:cs="Arial"/>
          <w:sz w:val="20"/>
        </w:rPr>
        <w:t xml:space="preserve">DTSW14 solar grounding washers shall be used on </w:t>
      </w:r>
      <w:r w:rsidR="00D04BB6">
        <w:rPr>
          <w:rFonts w:ascii="Arial" w:hAnsi="Arial" w:cs="Arial"/>
          <w:sz w:val="20"/>
        </w:rPr>
        <w:t>steel or aluminum metal framing channel with a minimum cross-sectional area of .354 sq. in.</w:t>
      </w:r>
    </w:p>
    <w:p w14:paraId="2CB62E2E" w14:textId="77777777" w:rsidR="00D04BB6" w:rsidRPr="00D04BB6" w:rsidRDefault="00D04BB6" w:rsidP="00C85E6F">
      <w:pPr>
        <w:pStyle w:val="List"/>
        <w:numPr>
          <w:ilvl w:val="1"/>
          <w:numId w:val="16"/>
        </w:numPr>
        <w:rPr>
          <w:rFonts w:ascii="Arial" w:hAnsi="Arial" w:cs="Arial"/>
          <w:sz w:val="20"/>
          <w:szCs w:val="20"/>
        </w:rPr>
      </w:pPr>
      <w:r>
        <w:rPr>
          <w:rFonts w:ascii="Arial" w:hAnsi="Arial" w:cs="Arial"/>
          <w:sz w:val="20"/>
        </w:rPr>
        <w:t>DTSW14 solar grounding washers</w:t>
      </w:r>
      <w:r w:rsidR="005330F4">
        <w:rPr>
          <w:rFonts w:ascii="Arial" w:hAnsi="Arial" w:cs="Arial"/>
          <w:sz w:val="20"/>
        </w:rPr>
        <w:t xml:space="preserve"> shall be used on anodized aluminum</w:t>
      </w:r>
      <w:r>
        <w:rPr>
          <w:rFonts w:ascii="Arial" w:hAnsi="Arial" w:cs="Arial"/>
          <w:sz w:val="20"/>
        </w:rPr>
        <w:t xml:space="preserve"> panel frames with a flush, uninterrupted bottom surface to ensure good bonding.</w:t>
      </w:r>
    </w:p>
    <w:p w14:paraId="64166CD5" w14:textId="77777777" w:rsidR="00D04BB6" w:rsidRPr="00D04BB6" w:rsidRDefault="00D04BB6" w:rsidP="00C85E6F">
      <w:pPr>
        <w:pStyle w:val="List"/>
        <w:numPr>
          <w:ilvl w:val="1"/>
          <w:numId w:val="16"/>
        </w:numPr>
        <w:rPr>
          <w:rFonts w:ascii="Arial" w:hAnsi="Arial" w:cs="Arial"/>
          <w:sz w:val="20"/>
          <w:szCs w:val="20"/>
        </w:rPr>
      </w:pPr>
      <w:r>
        <w:rPr>
          <w:rFonts w:ascii="Arial" w:hAnsi="Arial" w:cs="Arial"/>
          <w:sz w:val="20"/>
        </w:rPr>
        <w:t>DTSW14 solar grounding washers shall be used with a solar pa</w:t>
      </w:r>
      <w:r w:rsidR="005330F4">
        <w:rPr>
          <w:rFonts w:ascii="Arial" w:hAnsi="Arial" w:cs="Arial"/>
          <w:sz w:val="20"/>
        </w:rPr>
        <w:t>nel clamp utilizing ¼” hardware, reference section 26 05 29.14.</w:t>
      </w:r>
    </w:p>
    <w:p w14:paraId="4B5A0437" w14:textId="77777777" w:rsidR="00D04BB6" w:rsidRPr="00D04BB6" w:rsidRDefault="00D04BB6" w:rsidP="00C85E6F">
      <w:pPr>
        <w:pStyle w:val="List"/>
        <w:numPr>
          <w:ilvl w:val="1"/>
          <w:numId w:val="16"/>
        </w:numPr>
        <w:rPr>
          <w:rFonts w:ascii="Arial" w:hAnsi="Arial" w:cs="Arial"/>
          <w:sz w:val="20"/>
          <w:szCs w:val="20"/>
        </w:rPr>
      </w:pPr>
      <w:r>
        <w:rPr>
          <w:rFonts w:ascii="Arial" w:hAnsi="Arial" w:cs="Arial"/>
          <w:sz w:val="20"/>
        </w:rPr>
        <w:t xml:space="preserve">DTSW14 solar grounding washers shall be torqued to a minimum value of 100 </w:t>
      </w:r>
      <w:proofErr w:type="spellStart"/>
      <w:r>
        <w:rPr>
          <w:rFonts w:ascii="Arial" w:hAnsi="Arial" w:cs="Arial"/>
          <w:sz w:val="20"/>
        </w:rPr>
        <w:t>lbs</w:t>
      </w:r>
      <w:proofErr w:type="spellEnd"/>
      <w:r>
        <w:rPr>
          <w:rFonts w:ascii="Arial" w:hAnsi="Arial" w:cs="Arial"/>
          <w:sz w:val="20"/>
        </w:rPr>
        <w:t>-in.</w:t>
      </w:r>
    </w:p>
    <w:p w14:paraId="57608DD7" w14:textId="77777777" w:rsidR="00D04BB6" w:rsidRPr="00D04BB6" w:rsidRDefault="005330F4" w:rsidP="00C85E6F">
      <w:pPr>
        <w:pStyle w:val="List"/>
        <w:numPr>
          <w:ilvl w:val="1"/>
          <w:numId w:val="16"/>
        </w:numPr>
        <w:rPr>
          <w:rFonts w:ascii="Arial" w:hAnsi="Arial" w:cs="Arial"/>
          <w:sz w:val="20"/>
          <w:szCs w:val="20"/>
        </w:rPr>
      </w:pPr>
      <w:r>
        <w:rPr>
          <w:rFonts w:ascii="Arial" w:hAnsi="Arial" w:cs="Arial"/>
          <w:sz w:val="20"/>
        </w:rPr>
        <w:t>Each aluminum</w:t>
      </w:r>
      <w:r w:rsidR="00D04BB6">
        <w:rPr>
          <w:rFonts w:ascii="Arial" w:hAnsi="Arial" w:cs="Arial"/>
          <w:sz w:val="20"/>
        </w:rPr>
        <w:t xml:space="preserve"> panel frame in an array shall have a minimum of two solar grounding washers in bonding contact with it.</w:t>
      </w:r>
    </w:p>
    <w:p w14:paraId="2E2E6578" w14:textId="77777777" w:rsidR="00D04BB6" w:rsidRPr="00D04BB6" w:rsidRDefault="00D04BB6" w:rsidP="00C85E6F">
      <w:pPr>
        <w:pStyle w:val="List"/>
        <w:numPr>
          <w:ilvl w:val="1"/>
          <w:numId w:val="16"/>
        </w:numPr>
        <w:rPr>
          <w:rFonts w:ascii="Arial" w:hAnsi="Arial" w:cs="Arial"/>
          <w:sz w:val="20"/>
          <w:szCs w:val="20"/>
        </w:rPr>
      </w:pPr>
      <w:r>
        <w:rPr>
          <w:rFonts w:ascii="Arial" w:hAnsi="Arial" w:cs="Arial"/>
          <w:sz w:val="20"/>
        </w:rPr>
        <w:t>DTSW14 solar grounding washers</w:t>
      </w:r>
      <w:r w:rsidR="0042217A">
        <w:rPr>
          <w:rFonts w:ascii="Arial" w:hAnsi="Arial" w:cs="Arial"/>
          <w:sz w:val="20"/>
        </w:rPr>
        <w:t xml:space="preserve"> shall only be for one time use.</w:t>
      </w:r>
    </w:p>
    <w:p w14:paraId="44F789CE" w14:textId="77777777" w:rsidR="00D31683" w:rsidRDefault="00D31683">
      <w:pPr>
        <w:widowControl w:val="0"/>
        <w:autoSpaceDE w:val="0"/>
        <w:autoSpaceDN w:val="0"/>
        <w:adjustRightInd w:val="0"/>
        <w:jc w:val="both"/>
        <w:rPr>
          <w:rFonts w:ascii="Arial" w:hAnsi="Arial" w:cs="Arial"/>
          <w:b/>
          <w:sz w:val="20"/>
          <w:szCs w:val="20"/>
        </w:rPr>
      </w:pPr>
    </w:p>
    <w:p w14:paraId="676E7C2D" w14:textId="77777777" w:rsidR="0042217A" w:rsidRDefault="0042217A" w:rsidP="0042217A">
      <w:pPr>
        <w:rPr>
          <w:rFonts w:ascii="Arial" w:hAnsi="Arial" w:cs="Arial"/>
          <w:b/>
          <w:sz w:val="20"/>
          <w:szCs w:val="20"/>
        </w:rPr>
      </w:pPr>
      <w:r>
        <w:rPr>
          <w:rFonts w:ascii="Arial" w:hAnsi="Arial" w:cs="Arial"/>
          <w:b/>
          <w:sz w:val="20"/>
          <w:szCs w:val="20"/>
        </w:rPr>
        <w:t>2.04</w:t>
      </w:r>
      <w:r w:rsidRPr="000672F5">
        <w:rPr>
          <w:rFonts w:ascii="Arial" w:hAnsi="Arial" w:cs="Arial"/>
          <w:b/>
          <w:sz w:val="20"/>
          <w:szCs w:val="20"/>
        </w:rPr>
        <w:tab/>
      </w:r>
      <w:r>
        <w:rPr>
          <w:rFonts w:ascii="Arial" w:hAnsi="Arial" w:cs="Arial"/>
          <w:b/>
          <w:sz w:val="20"/>
          <w:szCs w:val="20"/>
        </w:rPr>
        <w:t>MATERIALS</w:t>
      </w:r>
    </w:p>
    <w:p w14:paraId="149EAA1C" w14:textId="77777777" w:rsidR="0042217A" w:rsidRDefault="0042217A" w:rsidP="0042217A">
      <w:pPr>
        <w:rPr>
          <w:rFonts w:ascii="Arial" w:hAnsi="Arial" w:cs="Arial"/>
          <w:b/>
          <w:sz w:val="20"/>
          <w:szCs w:val="20"/>
        </w:rPr>
      </w:pPr>
    </w:p>
    <w:p w14:paraId="25F0ACE5" w14:textId="77777777" w:rsidR="0042217A" w:rsidRDefault="0042217A" w:rsidP="0042217A">
      <w:pPr>
        <w:pStyle w:val="List"/>
        <w:numPr>
          <w:ilvl w:val="0"/>
          <w:numId w:val="24"/>
        </w:numPr>
        <w:rPr>
          <w:rFonts w:ascii="Arial" w:hAnsi="Arial" w:cs="Arial"/>
          <w:sz w:val="20"/>
          <w:szCs w:val="20"/>
        </w:rPr>
      </w:pPr>
      <w:r>
        <w:rPr>
          <w:rFonts w:ascii="Arial" w:hAnsi="Arial" w:cs="Arial"/>
          <w:sz w:val="20"/>
          <w:szCs w:val="20"/>
        </w:rPr>
        <w:t>Solar grounding washers shall be made from low carbon steel, case hardened, and tin plated per ASTM B545.</w:t>
      </w:r>
    </w:p>
    <w:p w14:paraId="1D2593ED" w14:textId="77777777" w:rsidR="0042217A" w:rsidRDefault="0042217A">
      <w:pPr>
        <w:widowControl w:val="0"/>
        <w:autoSpaceDE w:val="0"/>
        <w:autoSpaceDN w:val="0"/>
        <w:adjustRightInd w:val="0"/>
        <w:jc w:val="both"/>
        <w:rPr>
          <w:rFonts w:ascii="Arial" w:hAnsi="Arial" w:cs="Arial"/>
          <w:b/>
          <w:sz w:val="20"/>
          <w:szCs w:val="20"/>
        </w:rPr>
      </w:pPr>
    </w:p>
    <w:p w14:paraId="45A8B08E" w14:textId="77777777" w:rsidR="00B81CE9" w:rsidRPr="000672F5" w:rsidRDefault="00B81CE9">
      <w:pPr>
        <w:widowControl w:val="0"/>
        <w:autoSpaceDE w:val="0"/>
        <w:autoSpaceDN w:val="0"/>
        <w:adjustRightInd w:val="0"/>
        <w:jc w:val="both"/>
        <w:rPr>
          <w:rFonts w:ascii="Arial" w:hAnsi="Arial" w:cs="Arial"/>
          <w:b/>
          <w:sz w:val="20"/>
          <w:szCs w:val="20"/>
        </w:rPr>
      </w:pPr>
      <w:r w:rsidRPr="000672F5">
        <w:rPr>
          <w:rFonts w:ascii="Arial" w:hAnsi="Arial" w:cs="Arial"/>
          <w:b/>
          <w:sz w:val="20"/>
          <w:szCs w:val="20"/>
        </w:rPr>
        <w:t>PART 3 – EXECUTION</w:t>
      </w:r>
    </w:p>
    <w:p w14:paraId="738A2008" w14:textId="77777777" w:rsidR="00C6647F" w:rsidRPr="000672F5" w:rsidRDefault="00C6647F">
      <w:pPr>
        <w:widowControl w:val="0"/>
        <w:autoSpaceDE w:val="0"/>
        <w:autoSpaceDN w:val="0"/>
        <w:adjustRightInd w:val="0"/>
        <w:jc w:val="both"/>
        <w:rPr>
          <w:rFonts w:ascii="Arial" w:hAnsi="Arial" w:cs="Arial"/>
          <w:b/>
          <w:sz w:val="20"/>
          <w:szCs w:val="20"/>
        </w:rPr>
      </w:pPr>
    </w:p>
    <w:p w14:paraId="14FBDB0E" w14:textId="77777777" w:rsidR="00B81CE9" w:rsidRPr="000672F5" w:rsidRDefault="00B81CE9">
      <w:pPr>
        <w:widowControl w:val="0"/>
        <w:autoSpaceDE w:val="0"/>
        <w:autoSpaceDN w:val="0"/>
        <w:adjustRightInd w:val="0"/>
        <w:jc w:val="both"/>
        <w:rPr>
          <w:rFonts w:ascii="Arial" w:hAnsi="Arial" w:cs="Arial"/>
          <w:b/>
          <w:sz w:val="20"/>
          <w:szCs w:val="20"/>
        </w:rPr>
      </w:pPr>
      <w:r w:rsidRPr="000672F5">
        <w:rPr>
          <w:rFonts w:ascii="Arial" w:hAnsi="Arial" w:cs="Arial"/>
          <w:b/>
          <w:sz w:val="20"/>
          <w:szCs w:val="20"/>
        </w:rPr>
        <w:t>3.1</w:t>
      </w:r>
      <w:r w:rsidRPr="000672F5">
        <w:rPr>
          <w:rFonts w:ascii="Arial" w:hAnsi="Arial" w:cs="Arial"/>
          <w:b/>
          <w:sz w:val="20"/>
          <w:szCs w:val="20"/>
        </w:rPr>
        <w:tab/>
        <w:t>INSTALLATION</w:t>
      </w:r>
    </w:p>
    <w:p w14:paraId="1D0F5D36" w14:textId="77777777" w:rsidR="00B81CE9" w:rsidRPr="00E56BCF" w:rsidRDefault="00B81CE9">
      <w:pPr>
        <w:widowControl w:val="0"/>
        <w:autoSpaceDE w:val="0"/>
        <w:autoSpaceDN w:val="0"/>
        <w:adjustRightInd w:val="0"/>
        <w:jc w:val="both"/>
        <w:rPr>
          <w:rFonts w:ascii="Arial" w:hAnsi="Arial" w:cs="Arial"/>
          <w:sz w:val="20"/>
          <w:szCs w:val="20"/>
        </w:rPr>
      </w:pPr>
    </w:p>
    <w:p w14:paraId="7177B223" w14:textId="77777777" w:rsidR="00231325" w:rsidRDefault="00CF6A5C" w:rsidP="00231325">
      <w:pPr>
        <w:widowControl w:val="0"/>
        <w:numPr>
          <w:ilvl w:val="0"/>
          <w:numId w:val="22"/>
        </w:numPr>
        <w:autoSpaceDE w:val="0"/>
        <w:autoSpaceDN w:val="0"/>
        <w:adjustRightInd w:val="0"/>
        <w:jc w:val="both"/>
        <w:rPr>
          <w:rFonts w:ascii="Arial" w:hAnsi="Arial" w:cs="Arial"/>
          <w:sz w:val="20"/>
          <w:szCs w:val="20"/>
        </w:rPr>
      </w:pPr>
      <w:r>
        <w:rPr>
          <w:rFonts w:ascii="Arial" w:hAnsi="Arial" w:cs="Arial"/>
          <w:sz w:val="20"/>
        </w:rPr>
        <w:t xml:space="preserve">Installation shall be in </w:t>
      </w:r>
      <w:r w:rsidR="00231325">
        <w:rPr>
          <w:rFonts w:ascii="Arial" w:hAnsi="Arial" w:cs="Arial"/>
          <w:sz w:val="20"/>
        </w:rPr>
        <w:t xml:space="preserve">accordance with the NEC </w:t>
      </w:r>
      <w:r>
        <w:rPr>
          <w:rFonts w:ascii="Arial" w:hAnsi="Arial" w:cs="Arial"/>
          <w:sz w:val="20"/>
        </w:rPr>
        <w:t xml:space="preserve">guidelines where applicable </w:t>
      </w:r>
      <w:r w:rsidR="00A74AF5">
        <w:rPr>
          <w:rFonts w:ascii="Arial" w:hAnsi="Arial" w:cs="Arial"/>
          <w:sz w:val="20"/>
          <w:szCs w:val="20"/>
        </w:rPr>
        <w:t>and</w:t>
      </w:r>
      <w:r w:rsidR="00231325">
        <w:rPr>
          <w:rFonts w:ascii="Arial" w:hAnsi="Arial" w:cs="Arial"/>
          <w:sz w:val="20"/>
          <w:szCs w:val="20"/>
        </w:rPr>
        <w:t xml:space="preserve"> </w:t>
      </w:r>
      <w:proofErr w:type="gramStart"/>
      <w:r w:rsidR="00A74AF5">
        <w:rPr>
          <w:rFonts w:ascii="Arial" w:hAnsi="Arial" w:cs="Arial"/>
          <w:sz w:val="20"/>
          <w:szCs w:val="20"/>
        </w:rPr>
        <w:t>manufacturer’s</w:t>
      </w:r>
      <w:proofErr w:type="gramEnd"/>
      <w:r w:rsidR="00A74AF5">
        <w:rPr>
          <w:rFonts w:ascii="Arial" w:hAnsi="Arial" w:cs="Arial"/>
          <w:sz w:val="20"/>
          <w:szCs w:val="20"/>
        </w:rPr>
        <w:t xml:space="preserve"> </w:t>
      </w:r>
    </w:p>
    <w:p w14:paraId="17F9DA89" w14:textId="77777777" w:rsidR="003E5C54" w:rsidRPr="00231325" w:rsidRDefault="003E5C54" w:rsidP="00FE3D41">
      <w:pPr>
        <w:widowControl w:val="0"/>
        <w:autoSpaceDE w:val="0"/>
        <w:autoSpaceDN w:val="0"/>
        <w:adjustRightInd w:val="0"/>
        <w:ind w:left="1440"/>
        <w:jc w:val="both"/>
        <w:rPr>
          <w:rFonts w:ascii="Arial" w:hAnsi="Arial" w:cs="Arial"/>
          <w:sz w:val="20"/>
          <w:szCs w:val="20"/>
        </w:rPr>
      </w:pPr>
      <w:r>
        <w:rPr>
          <w:rFonts w:ascii="Arial" w:hAnsi="Arial" w:cs="Arial"/>
          <w:sz w:val="20"/>
          <w:szCs w:val="20"/>
        </w:rPr>
        <w:t>Instructions.</w:t>
      </w:r>
    </w:p>
    <w:p w14:paraId="674169F2" w14:textId="77777777" w:rsidR="00014AEA" w:rsidRPr="000672F5" w:rsidRDefault="00014AEA" w:rsidP="000672F5">
      <w:pPr>
        <w:widowControl w:val="0"/>
        <w:autoSpaceDE w:val="0"/>
        <w:autoSpaceDN w:val="0"/>
        <w:adjustRightInd w:val="0"/>
        <w:jc w:val="both"/>
        <w:rPr>
          <w:rFonts w:ascii="Arial" w:hAnsi="Arial" w:cs="Arial"/>
          <w:sz w:val="20"/>
          <w:szCs w:val="20"/>
        </w:rPr>
      </w:pPr>
    </w:p>
    <w:p w14:paraId="538A613F" w14:textId="77777777" w:rsidR="00B81CE9" w:rsidRPr="000672F5" w:rsidRDefault="00B81CE9">
      <w:pPr>
        <w:widowControl w:val="0"/>
        <w:autoSpaceDE w:val="0"/>
        <w:autoSpaceDN w:val="0"/>
        <w:adjustRightInd w:val="0"/>
        <w:jc w:val="center"/>
        <w:rPr>
          <w:rFonts w:ascii="Arial" w:hAnsi="Arial" w:cs="Arial"/>
          <w:b/>
          <w:sz w:val="20"/>
          <w:szCs w:val="20"/>
        </w:rPr>
      </w:pPr>
      <w:r w:rsidRPr="000672F5">
        <w:rPr>
          <w:rFonts w:ascii="Arial" w:hAnsi="Arial" w:cs="Arial"/>
          <w:b/>
          <w:sz w:val="20"/>
          <w:szCs w:val="20"/>
        </w:rPr>
        <w:t>END OF SECTION</w:t>
      </w:r>
    </w:p>
    <w:sectPr w:rsidR="00B81CE9" w:rsidRPr="000672F5" w:rsidSect="00475D6B">
      <w:headerReference w:type="default" r:id="rId7"/>
      <w:footerReference w:type="default" r:id="rId8"/>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3DC9A" w14:textId="77777777" w:rsidR="00E05C52" w:rsidRDefault="00E05C52">
      <w:r>
        <w:separator/>
      </w:r>
    </w:p>
  </w:endnote>
  <w:endnote w:type="continuationSeparator" w:id="0">
    <w:p w14:paraId="7E4D21F0" w14:textId="77777777" w:rsidR="00E05C52" w:rsidRDefault="00E05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C117F" w14:textId="77777777" w:rsidR="00E05C52" w:rsidRDefault="00087BFB" w:rsidP="00475D6B">
    <w:pPr>
      <w:pStyle w:val="Footer"/>
      <w:jc w:val="right"/>
      <w:rPr>
        <w:rFonts w:ascii="Arial" w:hAnsi="Arial" w:cs="Arial"/>
        <w:b/>
        <w:sz w:val="20"/>
      </w:rPr>
    </w:pPr>
    <w:r>
      <w:rPr>
        <w:rFonts w:ascii="Arial" w:hAnsi="Arial" w:cs="Arial"/>
        <w:b/>
        <w:sz w:val="20"/>
      </w:rPr>
      <w:t>SOLAR GROUNDING WASHER - KINDORF®</w:t>
    </w:r>
  </w:p>
  <w:p w14:paraId="5788205C" w14:textId="77777777" w:rsidR="00E05C52" w:rsidRPr="00475D6B" w:rsidRDefault="002D5B29" w:rsidP="00475D6B">
    <w:pPr>
      <w:pStyle w:val="Footer"/>
      <w:jc w:val="right"/>
      <w:rPr>
        <w:rFonts w:ascii="Arial" w:hAnsi="Arial" w:cs="Arial"/>
        <w:b/>
        <w:bCs/>
        <w:sz w:val="20"/>
        <w:szCs w:val="20"/>
      </w:rPr>
    </w:pPr>
    <w:r>
      <w:rPr>
        <w:rFonts w:ascii="Arial" w:hAnsi="Arial" w:cs="Arial"/>
        <w:b/>
        <w:bCs/>
        <w:sz w:val="20"/>
        <w:szCs w:val="20"/>
      </w:rPr>
      <w:t>26 05 26.04</w:t>
    </w:r>
    <w:r w:rsidR="00E05C52" w:rsidRPr="00475D6B">
      <w:rPr>
        <w:rFonts w:ascii="Arial" w:hAnsi="Arial" w:cs="Arial"/>
        <w:b/>
        <w:bCs/>
        <w:sz w:val="20"/>
        <w:szCs w:val="20"/>
      </w:rPr>
      <w:t>-</w:t>
    </w:r>
    <w:r w:rsidR="00E05C52" w:rsidRPr="00475D6B">
      <w:rPr>
        <w:rStyle w:val="PageNumber"/>
        <w:rFonts w:ascii="Arial" w:hAnsi="Arial" w:cs="Arial"/>
        <w:b/>
        <w:sz w:val="20"/>
        <w:szCs w:val="20"/>
      </w:rPr>
      <w:fldChar w:fldCharType="begin"/>
    </w:r>
    <w:r w:rsidR="00E05C52" w:rsidRPr="00475D6B">
      <w:rPr>
        <w:rStyle w:val="PageNumber"/>
        <w:rFonts w:ascii="Arial" w:hAnsi="Arial" w:cs="Arial"/>
        <w:b/>
        <w:sz w:val="20"/>
        <w:szCs w:val="20"/>
      </w:rPr>
      <w:instrText xml:space="preserve"> PAGE </w:instrText>
    </w:r>
    <w:r w:rsidR="00E05C52" w:rsidRPr="00475D6B">
      <w:rPr>
        <w:rStyle w:val="PageNumber"/>
        <w:rFonts w:ascii="Arial" w:hAnsi="Arial" w:cs="Arial"/>
        <w:b/>
        <w:sz w:val="20"/>
        <w:szCs w:val="20"/>
      </w:rPr>
      <w:fldChar w:fldCharType="separate"/>
    </w:r>
    <w:r w:rsidR="00FE3D41">
      <w:rPr>
        <w:rStyle w:val="PageNumber"/>
        <w:rFonts w:ascii="Arial" w:hAnsi="Arial" w:cs="Arial"/>
        <w:b/>
        <w:noProof/>
        <w:sz w:val="20"/>
        <w:szCs w:val="20"/>
      </w:rPr>
      <w:t>1</w:t>
    </w:r>
    <w:r w:rsidR="00E05C52" w:rsidRPr="00475D6B">
      <w:rPr>
        <w:rStyle w:val="PageNumber"/>
        <w:rFonts w:ascii="Arial" w:hAnsi="Arial" w:cs="Arial"/>
        <w:b/>
        <w:sz w:val="20"/>
        <w:szCs w:val="20"/>
      </w:rPr>
      <w:fldChar w:fldCharType="end"/>
    </w:r>
  </w:p>
  <w:p w14:paraId="1C4E407E" w14:textId="298ABFBB" w:rsidR="00E05C52" w:rsidRPr="00E232EB" w:rsidRDefault="00E05C52" w:rsidP="002B59DA">
    <w:pPr>
      <w:pStyle w:val="Footer"/>
      <w:jc w:val="right"/>
      <w:rPr>
        <w:rFonts w:ascii="Arial" w:hAnsi="Arial" w:cs="Arial"/>
        <w:b/>
        <w:bCs/>
        <w:sz w:val="20"/>
        <w:szCs w:val="20"/>
      </w:rPr>
    </w:pPr>
    <w:r>
      <w:rPr>
        <w:rFonts w:ascii="Arial" w:hAnsi="Arial" w:cs="Arial"/>
        <w:b/>
        <w:bCs/>
        <w:sz w:val="20"/>
        <w:szCs w:val="20"/>
      </w:rPr>
      <w:t xml:space="preserve">REVISION </w:t>
    </w:r>
    <w:r w:rsidR="002F43FB">
      <w:rPr>
        <w:rFonts w:ascii="Arial" w:hAnsi="Arial" w:cs="Arial"/>
        <w:b/>
        <w:bCs/>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1A325" w14:textId="77777777" w:rsidR="00E05C52" w:rsidRDefault="00E05C52">
      <w:r>
        <w:separator/>
      </w:r>
    </w:p>
  </w:footnote>
  <w:footnote w:type="continuationSeparator" w:id="0">
    <w:p w14:paraId="4B6DD3E5" w14:textId="77777777" w:rsidR="00E05C52" w:rsidRDefault="00E05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50A3F" w14:textId="60D3FED7" w:rsidR="00CA50AE" w:rsidRPr="00B56ADB" w:rsidRDefault="00CA50AE" w:rsidP="00CA50AE">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6A1A7630" wp14:editId="186E76E5">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51D6E190" w14:textId="77777777" w:rsidR="00CA50AE" w:rsidRPr="00B56ADB" w:rsidRDefault="00CA50AE" w:rsidP="00CA50AE">
    <w:pPr>
      <w:pStyle w:val="Header"/>
      <w:jc w:val="center"/>
      <w:rPr>
        <w:rFonts w:ascii="Arial" w:hAnsi="Arial" w:cs="Arial"/>
        <w:b/>
        <w:sz w:val="20"/>
        <w:szCs w:val="20"/>
      </w:rPr>
    </w:pPr>
    <w:r w:rsidRPr="00B56ADB">
      <w:rPr>
        <w:rFonts w:ascii="Arial" w:hAnsi="Arial" w:cs="Arial"/>
        <w:b/>
        <w:sz w:val="20"/>
        <w:szCs w:val="20"/>
      </w:rPr>
      <w:t>Product Guide Specification</w:t>
    </w:r>
  </w:p>
  <w:p w14:paraId="0242781B" w14:textId="77777777" w:rsidR="00E05C52" w:rsidRDefault="00E05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3BF1"/>
    <w:multiLevelType w:val="hybridMultilevel"/>
    <w:tmpl w:val="FFFFFFFF"/>
    <w:lvl w:ilvl="0" w:tplc="31E8EA22">
      <w:start w:val="1"/>
      <w:numFmt w:val="upperLetter"/>
      <w:lvlText w:val="%1."/>
      <w:lvlJc w:val="left"/>
      <w:pPr>
        <w:tabs>
          <w:tab w:val="num" w:pos="1440"/>
        </w:tabs>
        <w:ind w:left="1440" w:hanging="720"/>
      </w:pPr>
      <w:rPr>
        <w:rFonts w:cs="Times New Roman" w:hint="default"/>
      </w:rPr>
    </w:lvl>
    <w:lvl w:ilvl="1" w:tplc="36DC15F0">
      <w:start w:val="1"/>
      <w:numFmt w:val="decimal"/>
      <w:lvlText w:val="%2."/>
      <w:lvlJc w:val="left"/>
      <w:pPr>
        <w:tabs>
          <w:tab w:val="num" w:pos="2160"/>
        </w:tabs>
        <w:ind w:left="2160" w:hanging="720"/>
      </w:pPr>
      <w:rPr>
        <w:rFonts w:cs="Times New Roman" w:hint="default"/>
      </w:rPr>
    </w:lvl>
    <w:lvl w:ilvl="2" w:tplc="FA88EF9E">
      <w:start w:val="1"/>
      <w:numFmt w:val="lowerLetter"/>
      <w:lvlText w:val="%3."/>
      <w:lvlJc w:val="left"/>
      <w:pPr>
        <w:tabs>
          <w:tab w:val="num" w:pos="3060"/>
        </w:tabs>
        <w:ind w:left="3060" w:hanging="720"/>
      </w:pPr>
      <w:rPr>
        <w:rFonts w:cs="Times New Roman" w:hint="default"/>
      </w:rPr>
    </w:lvl>
    <w:lvl w:ilvl="3" w:tplc="D10E8AA8">
      <w:start w:val="1"/>
      <w:numFmt w:val="decimal"/>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8D16C0E"/>
    <w:multiLevelType w:val="hybridMultilevel"/>
    <w:tmpl w:val="FFFFFFFF"/>
    <w:lvl w:ilvl="0" w:tplc="AEBE6470">
      <w:start w:val="1"/>
      <w:numFmt w:val="upperLetter"/>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5EA8C838">
      <w:start w:val="1"/>
      <w:numFmt w:val="decimal"/>
      <w:lvlText w:val="%3."/>
      <w:lvlJc w:val="left"/>
      <w:pPr>
        <w:tabs>
          <w:tab w:val="num" w:pos="3060"/>
        </w:tabs>
        <w:ind w:left="3060" w:hanging="720"/>
      </w:pPr>
      <w:rPr>
        <w:rFonts w:ascii="Times New Roman" w:eastAsia="Times New Roman" w:hAnsi="Times New Roman"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12CA14C4"/>
    <w:multiLevelType w:val="hybridMultilevel"/>
    <w:tmpl w:val="FFFFFFFF"/>
    <w:lvl w:ilvl="0" w:tplc="21925CFA">
      <w:start w:val="4"/>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370675E"/>
    <w:multiLevelType w:val="hybridMultilevel"/>
    <w:tmpl w:val="FFFFFFFF"/>
    <w:lvl w:ilvl="0" w:tplc="E856E9F6">
      <w:start w:val="5"/>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13D17EBA"/>
    <w:multiLevelType w:val="hybridMultilevel"/>
    <w:tmpl w:val="FFFFFFFF"/>
    <w:lvl w:ilvl="0" w:tplc="47D04F64">
      <w:start w:val="1"/>
      <w:numFmt w:val="upperLetter"/>
      <w:lvlText w:val="%1."/>
      <w:lvlJc w:val="left"/>
      <w:pPr>
        <w:tabs>
          <w:tab w:val="num" w:pos="1440"/>
        </w:tabs>
        <w:ind w:left="1440" w:hanging="720"/>
      </w:pPr>
      <w:rPr>
        <w:rFonts w:cs="Times New Roman" w:hint="default"/>
      </w:rPr>
    </w:lvl>
    <w:lvl w:ilvl="1" w:tplc="EA3A5D50">
      <w:start w:val="1"/>
      <w:numFmt w:val="decimal"/>
      <w:lvlText w:val="%2."/>
      <w:lvlJc w:val="left"/>
      <w:pPr>
        <w:tabs>
          <w:tab w:val="num" w:pos="2160"/>
        </w:tabs>
        <w:ind w:left="2160" w:hanging="720"/>
      </w:pPr>
      <w:rPr>
        <w:rFonts w:cs="Times New Roman" w:hint="default"/>
      </w:rPr>
    </w:lvl>
    <w:lvl w:ilvl="2" w:tplc="F9364DC0">
      <w:start w:val="1"/>
      <w:numFmt w:val="lowerLetter"/>
      <w:lvlText w:val="%3."/>
      <w:lvlJc w:val="left"/>
      <w:pPr>
        <w:tabs>
          <w:tab w:val="num" w:pos="3060"/>
        </w:tabs>
        <w:ind w:left="3060" w:hanging="720"/>
      </w:pPr>
      <w:rPr>
        <w:rFonts w:cs="Times New Roman" w:hint="default"/>
      </w:rPr>
    </w:lvl>
    <w:lvl w:ilvl="3" w:tplc="9D72AE9A">
      <w:start w:val="1"/>
      <w:numFmt w:val="decimal"/>
      <w:lvlText w:val="%4)"/>
      <w:lvlJc w:val="left"/>
      <w:pPr>
        <w:tabs>
          <w:tab w:val="num" w:pos="3420"/>
        </w:tabs>
        <w:ind w:left="3420" w:hanging="54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 w15:restartNumberingAfterBreak="0">
    <w:nsid w:val="17ED1AED"/>
    <w:multiLevelType w:val="hybridMultilevel"/>
    <w:tmpl w:val="FFFFFFFF"/>
    <w:lvl w:ilvl="0" w:tplc="9E5467E0">
      <w:start w:val="2"/>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6" w15:restartNumberingAfterBreak="0">
    <w:nsid w:val="1AC10A3D"/>
    <w:multiLevelType w:val="hybridMultilevel"/>
    <w:tmpl w:val="FFFFFFFF"/>
    <w:lvl w:ilvl="0" w:tplc="31E8EA22">
      <w:start w:val="1"/>
      <w:numFmt w:val="upperLetter"/>
      <w:lvlText w:val="%1."/>
      <w:lvlJc w:val="left"/>
      <w:pPr>
        <w:tabs>
          <w:tab w:val="num" w:pos="1440"/>
        </w:tabs>
        <w:ind w:left="1440" w:hanging="720"/>
      </w:pPr>
      <w:rPr>
        <w:rFonts w:cs="Times New Roman" w:hint="default"/>
      </w:rPr>
    </w:lvl>
    <w:lvl w:ilvl="1" w:tplc="36DC15F0">
      <w:start w:val="1"/>
      <w:numFmt w:val="decimal"/>
      <w:lvlText w:val="%2."/>
      <w:lvlJc w:val="left"/>
      <w:pPr>
        <w:tabs>
          <w:tab w:val="num" w:pos="2160"/>
        </w:tabs>
        <w:ind w:left="2160" w:hanging="720"/>
      </w:pPr>
      <w:rPr>
        <w:rFonts w:cs="Times New Roman" w:hint="default"/>
      </w:rPr>
    </w:lvl>
    <w:lvl w:ilvl="2" w:tplc="FA88EF9E">
      <w:start w:val="1"/>
      <w:numFmt w:val="lowerLetter"/>
      <w:lvlText w:val="%3."/>
      <w:lvlJc w:val="left"/>
      <w:pPr>
        <w:tabs>
          <w:tab w:val="num" w:pos="3060"/>
        </w:tabs>
        <w:ind w:left="3060" w:hanging="720"/>
      </w:pPr>
      <w:rPr>
        <w:rFonts w:cs="Times New Roman" w:hint="default"/>
      </w:rPr>
    </w:lvl>
    <w:lvl w:ilvl="3" w:tplc="D10E8AA8">
      <w:start w:val="1"/>
      <w:numFmt w:val="decimal"/>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0E64E60"/>
    <w:multiLevelType w:val="hybridMultilevel"/>
    <w:tmpl w:val="FFFFFFFF"/>
    <w:lvl w:ilvl="0" w:tplc="31E8EA22">
      <w:start w:val="1"/>
      <w:numFmt w:val="upperLetter"/>
      <w:lvlText w:val="%1."/>
      <w:lvlJc w:val="left"/>
      <w:pPr>
        <w:tabs>
          <w:tab w:val="num" w:pos="1440"/>
        </w:tabs>
        <w:ind w:left="1440" w:hanging="720"/>
      </w:pPr>
      <w:rPr>
        <w:rFonts w:cs="Times New Roman" w:hint="default"/>
      </w:rPr>
    </w:lvl>
    <w:lvl w:ilvl="1" w:tplc="81984510">
      <w:start w:val="1"/>
      <w:numFmt w:val="decimal"/>
      <w:lvlText w:val="%2."/>
      <w:lvlJc w:val="left"/>
      <w:pPr>
        <w:tabs>
          <w:tab w:val="num" w:pos="2160"/>
        </w:tabs>
        <w:ind w:left="2160" w:hanging="72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7C30D32"/>
    <w:multiLevelType w:val="hybridMultilevel"/>
    <w:tmpl w:val="FFFFFFFF"/>
    <w:lvl w:ilvl="0" w:tplc="13C83D28">
      <w:start w:val="2"/>
      <w:numFmt w:val="decimal"/>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B2248D6"/>
    <w:multiLevelType w:val="hybridMultilevel"/>
    <w:tmpl w:val="FFFFFFFF"/>
    <w:lvl w:ilvl="0" w:tplc="13C83D28">
      <w:start w:val="2"/>
      <w:numFmt w:val="decimal"/>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0" w15:restartNumberingAfterBreak="0">
    <w:nsid w:val="3B6D74F0"/>
    <w:multiLevelType w:val="hybridMultilevel"/>
    <w:tmpl w:val="FFFFFFFF"/>
    <w:lvl w:ilvl="0" w:tplc="3E2EFD04">
      <w:start w:val="1"/>
      <w:numFmt w:val="decimal"/>
      <w:lvlText w:val="%1."/>
      <w:lvlJc w:val="left"/>
      <w:pPr>
        <w:tabs>
          <w:tab w:val="num" w:pos="4320"/>
        </w:tabs>
        <w:ind w:left="4320" w:hanging="720"/>
      </w:pPr>
      <w:rPr>
        <w:rFonts w:cs="Times New Roman" w:hint="default"/>
      </w:rPr>
    </w:lvl>
    <w:lvl w:ilvl="1" w:tplc="04090019">
      <w:start w:val="1"/>
      <w:numFmt w:val="lowerLetter"/>
      <w:lvlText w:val="%2."/>
      <w:lvlJc w:val="left"/>
      <w:pPr>
        <w:tabs>
          <w:tab w:val="num" w:pos="4680"/>
        </w:tabs>
        <w:ind w:left="4680" w:hanging="360"/>
      </w:pPr>
      <w:rPr>
        <w:rFonts w:cs="Times New Roman"/>
      </w:rPr>
    </w:lvl>
    <w:lvl w:ilvl="2" w:tplc="0409001B">
      <w:start w:val="1"/>
      <w:numFmt w:val="lowerRoman"/>
      <w:lvlText w:val="%3."/>
      <w:lvlJc w:val="right"/>
      <w:pPr>
        <w:tabs>
          <w:tab w:val="num" w:pos="5400"/>
        </w:tabs>
        <w:ind w:left="5400" w:hanging="180"/>
      </w:pPr>
      <w:rPr>
        <w:rFonts w:cs="Times New Roman"/>
      </w:rPr>
    </w:lvl>
    <w:lvl w:ilvl="3" w:tplc="0409000F" w:tentative="1">
      <w:start w:val="1"/>
      <w:numFmt w:val="decimal"/>
      <w:lvlText w:val="%4."/>
      <w:lvlJc w:val="left"/>
      <w:pPr>
        <w:tabs>
          <w:tab w:val="num" w:pos="6120"/>
        </w:tabs>
        <w:ind w:left="6120" w:hanging="360"/>
      </w:pPr>
      <w:rPr>
        <w:rFonts w:cs="Times New Roman"/>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abstractNum w:abstractNumId="11" w15:restartNumberingAfterBreak="0">
    <w:nsid w:val="53D132EB"/>
    <w:multiLevelType w:val="hybridMultilevel"/>
    <w:tmpl w:val="FFFFFFFF"/>
    <w:lvl w:ilvl="0" w:tplc="1D7A3C6C">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2" w15:restartNumberingAfterBreak="0">
    <w:nsid w:val="555432C2"/>
    <w:multiLevelType w:val="hybridMultilevel"/>
    <w:tmpl w:val="FFFFFFFF"/>
    <w:lvl w:ilvl="0" w:tplc="70E4643C">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15:restartNumberingAfterBreak="0">
    <w:nsid w:val="586E4E1E"/>
    <w:multiLevelType w:val="hybridMultilevel"/>
    <w:tmpl w:val="FFFFFFFF"/>
    <w:lvl w:ilvl="0" w:tplc="ED54497E">
      <w:start w:val="1"/>
      <w:numFmt w:val="upperLetter"/>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58F2073B"/>
    <w:multiLevelType w:val="hybridMultilevel"/>
    <w:tmpl w:val="FFFFFFFF"/>
    <w:lvl w:ilvl="0" w:tplc="8BD88210">
      <w:start w:val="6"/>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5AF2430F"/>
    <w:multiLevelType w:val="hybridMultilevel"/>
    <w:tmpl w:val="FFFFFFFF"/>
    <w:lvl w:ilvl="0" w:tplc="33C6B174">
      <w:start w:val="1"/>
      <w:numFmt w:val="decimal"/>
      <w:lvlText w:val="%1."/>
      <w:lvlJc w:val="left"/>
      <w:pPr>
        <w:tabs>
          <w:tab w:val="num" w:pos="2160"/>
        </w:tabs>
        <w:ind w:left="2160" w:hanging="72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6" w15:restartNumberingAfterBreak="0">
    <w:nsid w:val="5BFC1FE7"/>
    <w:multiLevelType w:val="hybridMultilevel"/>
    <w:tmpl w:val="FFFFFFFF"/>
    <w:lvl w:ilvl="0" w:tplc="B91046AA">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5F493741"/>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60392611"/>
    <w:multiLevelType w:val="hybridMultilevel"/>
    <w:tmpl w:val="FFFFFFFF"/>
    <w:lvl w:ilvl="0" w:tplc="B1024558">
      <w:start w:val="2"/>
      <w:numFmt w:val="upperLetter"/>
      <w:lvlText w:val="%1."/>
      <w:lvlJc w:val="left"/>
      <w:pPr>
        <w:tabs>
          <w:tab w:val="num" w:pos="1440"/>
        </w:tabs>
        <w:ind w:left="1440" w:hanging="720"/>
      </w:pPr>
      <w:rPr>
        <w:rFonts w:cs="Times New Roman" w:hint="default"/>
      </w:rPr>
    </w:lvl>
    <w:lvl w:ilvl="1" w:tplc="168C4DC6">
      <w:start w:val="9"/>
      <w:numFmt w:val="decimal"/>
      <w:lvlText w:val="%2."/>
      <w:lvlJc w:val="left"/>
      <w:pPr>
        <w:tabs>
          <w:tab w:val="num" w:pos="1800"/>
        </w:tabs>
        <w:ind w:left="1800" w:hanging="36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9" w15:restartNumberingAfterBreak="0">
    <w:nsid w:val="6BA1597F"/>
    <w:multiLevelType w:val="hybridMultilevel"/>
    <w:tmpl w:val="FFFFFFFF"/>
    <w:lvl w:ilvl="0" w:tplc="31E8EA22">
      <w:start w:val="1"/>
      <w:numFmt w:val="upperLetter"/>
      <w:lvlText w:val="%1."/>
      <w:lvlJc w:val="left"/>
      <w:pPr>
        <w:tabs>
          <w:tab w:val="num" w:pos="1440"/>
        </w:tabs>
        <w:ind w:left="1440" w:hanging="720"/>
      </w:pPr>
      <w:rPr>
        <w:rFonts w:cs="Times New Roman" w:hint="default"/>
      </w:rPr>
    </w:lvl>
    <w:lvl w:ilvl="1" w:tplc="B6BA9658">
      <w:start w:val="1"/>
      <w:numFmt w:val="decimal"/>
      <w:lvlText w:val="%2."/>
      <w:lvlJc w:val="left"/>
      <w:pPr>
        <w:tabs>
          <w:tab w:val="num" w:pos="2160"/>
        </w:tabs>
        <w:ind w:left="2160" w:hanging="720"/>
      </w:pPr>
      <w:rPr>
        <w:rFonts w:cs="Times New Roman" w:hint="default"/>
      </w:rPr>
    </w:lvl>
    <w:lvl w:ilvl="2" w:tplc="A0904BFC">
      <w:start w:val="1"/>
      <w:numFmt w:val="lowerLetter"/>
      <w:lvlText w:val="%3."/>
      <w:lvlJc w:val="left"/>
      <w:pPr>
        <w:tabs>
          <w:tab w:val="num" w:pos="3060"/>
        </w:tabs>
        <w:ind w:left="3060" w:hanging="720"/>
      </w:pPr>
      <w:rPr>
        <w:rFonts w:cs="Times New Roman"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70140D00"/>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706B1183"/>
    <w:multiLevelType w:val="hybridMultilevel"/>
    <w:tmpl w:val="FFFFFFFF"/>
    <w:lvl w:ilvl="0" w:tplc="31E8EA22">
      <w:start w:val="2"/>
      <w:numFmt w:val="upperLetter"/>
      <w:lvlText w:val="%1."/>
      <w:lvlJc w:val="left"/>
      <w:pPr>
        <w:tabs>
          <w:tab w:val="num" w:pos="1440"/>
        </w:tabs>
        <w:ind w:left="1440" w:hanging="720"/>
      </w:pPr>
      <w:rPr>
        <w:rFonts w:cs="Times New Roman" w:hint="default"/>
      </w:rPr>
    </w:lvl>
    <w:lvl w:ilvl="1" w:tplc="69C425B6">
      <w:start w:val="2"/>
      <w:numFmt w:val="decimal"/>
      <w:lvlText w:val="%2."/>
      <w:lvlJc w:val="left"/>
      <w:pPr>
        <w:tabs>
          <w:tab w:val="num" w:pos="1800"/>
        </w:tabs>
        <w:ind w:left="1800" w:hanging="360"/>
      </w:pPr>
      <w:rPr>
        <w:rFonts w:cs="Times New Roman" w:hint="default"/>
        <w:color w:val="000000"/>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762F489E"/>
    <w:multiLevelType w:val="hybridMultilevel"/>
    <w:tmpl w:val="FFFFFFFF"/>
    <w:lvl w:ilvl="0" w:tplc="7DD00500">
      <w:start w:val="8"/>
      <w:numFmt w:val="decimal"/>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3" w15:restartNumberingAfterBreak="0">
    <w:nsid w:val="77F2483A"/>
    <w:multiLevelType w:val="hybridMultilevel"/>
    <w:tmpl w:val="FFFFFFFF"/>
    <w:lvl w:ilvl="0" w:tplc="18D4FD4E">
      <w:start w:val="6"/>
      <w:numFmt w:val="decimal"/>
      <w:lvlText w:val="%1."/>
      <w:lvlJc w:val="left"/>
      <w:pPr>
        <w:tabs>
          <w:tab w:val="num" w:pos="1800"/>
        </w:tabs>
        <w:ind w:left="1800" w:hanging="36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num w:numId="1" w16cid:durableId="209151968">
    <w:abstractNumId w:val="11"/>
  </w:num>
  <w:num w:numId="2" w16cid:durableId="1039472529">
    <w:abstractNumId w:val="10"/>
  </w:num>
  <w:num w:numId="3" w16cid:durableId="1010328963">
    <w:abstractNumId w:val="1"/>
  </w:num>
  <w:num w:numId="4" w16cid:durableId="534734029">
    <w:abstractNumId w:val="23"/>
  </w:num>
  <w:num w:numId="5" w16cid:durableId="1493910715">
    <w:abstractNumId w:val="9"/>
  </w:num>
  <w:num w:numId="6" w16cid:durableId="127674098">
    <w:abstractNumId w:val="8"/>
  </w:num>
  <w:num w:numId="7" w16cid:durableId="1567645550">
    <w:abstractNumId w:val="5"/>
  </w:num>
  <w:num w:numId="8" w16cid:durableId="1212688054">
    <w:abstractNumId w:val="22"/>
  </w:num>
  <w:num w:numId="9" w16cid:durableId="1145851893">
    <w:abstractNumId w:val="18"/>
  </w:num>
  <w:num w:numId="10" w16cid:durableId="494147201">
    <w:abstractNumId w:val="17"/>
  </w:num>
  <w:num w:numId="11" w16cid:durableId="2044868781">
    <w:abstractNumId w:val="16"/>
  </w:num>
  <w:num w:numId="12" w16cid:durableId="1969433312">
    <w:abstractNumId w:val="2"/>
  </w:num>
  <w:num w:numId="13" w16cid:durableId="255020162">
    <w:abstractNumId w:val="20"/>
  </w:num>
  <w:num w:numId="14" w16cid:durableId="1709338016">
    <w:abstractNumId w:val="4"/>
  </w:num>
  <w:num w:numId="15" w16cid:durableId="1548906321">
    <w:abstractNumId w:val="7"/>
  </w:num>
  <w:num w:numId="16" w16cid:durableId="1296637868">
    <w:abstractNumId w:val="0"/>
  </w:num>
  <w:num w:numId="17" w16cid:durableId="809129046">
    <w:abstractNumId w:val="21"/>
  </w:num>
  <w:num w:numId="18" w16cid:durableId="517475070">
    <w:abstractNumId w:val="15"/>
  </w:num>
  <w:num w:numId="19" w16cid:durableId="1446660068">
    <w:abstractNumId w:val="3"/>
  </w:num>
  <w:num w:numId="20" w16cid:durableId="872303122">
    <w:abstractNumId w:val="14"/>
  </w:num>
  <w:num w:numId="21" w16cid:durableId="1408188177">
    <w:abstractNumId w:val="19"/>
  </w:num>
  <w:num w:numId="22" w16cid:durableId="872498184">
    <w:abstractNumId w:val="13"/>
  </w:num>
  <w:num w:numId="23" w16cid:durableId="412817066">
    <w:abstractNumId w:val="12"/>
  </w:num>
  <w:num w:numId="24" w16cid:durableId="6362294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4B"/>
    <w:rsid w:val="000059E4"/>
    <w:rsid w:val="00014AEA"/>
    <w:rsid w:val="00023F32"/>
    <w:rsid w:val="00032146"/>
    <w:rsid w:val="00034F40"/>
    <w:rsid w:val="000409BE"/>
    <w:rsid w:val="000440CD"/>
    <w:rsid w:val="000526B3"/>
    <w:rsid w:val="000672F5"/>
    <w:rsid w:val="00070225"/>
    <w:rsid w:val="000753D4"/>
    <w:rsid w:val="0007756B"/>
    <w:rsid w:val="00081B4D"/>
    <w:rsid w:val="00087BFB"/>
    <w:rsid w:val="000A09C1"/>
    <w:rsid w:val="000A6B47"/>
    <w:rsid w:val="000B6FF7"/>
    <w:rsid w:val="000D21ED"/>
    <w:rsid w:val="000D3A91"/>
    <w:rsid w:val="000D7FBC"/>
    <w:rsid w:val="000E028C"/>
    <w:rsid w:val="001313C2"/>
    <w:rsid w:val="0013262A"/>
    <w:rsid w:val="00132C68"/>
    <w:rsid w:val="00132E4C"/>
    <w:rsid w:val="001435D5"/>
    <w:rsid w:val="00144C6C"/>
    <w:rsid w:val="00185189"/>
    <w:rsid w:val="00192B99"/>
    <w:rsid w:val="00192FDC"/>
    <w:rsid w:val="00193606"/>
    <w:rsid w:val="001C2BC6"/>
    <w:rsid w:val="001C799C"/>
    <w:rsid w:val="001E36FD"/>
    <w:rsid w:val="002007AF"/>
    <w:rsid w:val="00202CAA"/>
    <w:rsid w:val="002046C3"/>
    <w:rsid w:val="00210EBD"/>
    <w:rsid w:val="00211A7A"/>
    <w:rsid w:val="002140E1"/>
    <w:rsid w:val="00225CE8"/>
    <w:rsid w:val="00231325"/>
    <w:rsid w:val="002669E5"/>
    <w:rsid w:val="00285FC7"/>
    <w:rsid w:val="00296B7B"/>
    <w:rsid w:val="002A5F36"/>
    <w:rsid w:val="002B3836"/>
    <w:rsid w:val="002B59DA"/>
    <w:rsid w:val="002B6B7E"/>
    <w:rsid w:val="002D5563"/>
    <w:rsid w:val="002D5B29"/>
    <w:rsid w:val="002E53F8"/>
    <w:rsid w:val="002F2853"/>
    <w:rsid w:val="002F2A06"/>
    <w:rsid w:val="002F43FB"/>
    <w:rsid w:val="002F449E"/>
    <w:rsid w:val="002F6D26"/>
    <w:rsid w:val="003037D8"/>
    <w:rsid w:val="0035014D"/>
    <w:rsid w:val="003503E1"/>
    <w:rsid w:val="00355EA4"/>
    <w:rsid w:val="00357A72"/>
    <w:rsid w:val="00367378"/>
    <w:rsid w:val="00380398"/>
    <w:rsid w:val="00394330"/>
    <w:rsid w:val="00397047"/>
    <w:rsid w:val="003B149D"/>
    <w:rsid w:val="003B38E6"/>
    <w:rsid w:val="003E5C54"/>
    <w:rsid w:val="003F60D1"/>
    <w:rsid w:val="003F7395"/>
    <w:rsid w:val="00417DEA"/>
    <w:rsid w:val="0042217A"/>
    <w:rsid w:val="00433A84"/>
    <w:rsid w:val="00450D5B"/>
    <w:rsid w:val="00452A34"/>
    <w:rsid w:val="004615A8"/>
    <w:rsid w:val="0046341D"/>
    <w:rsid w:val="00475D6B"/>
    <w:rsid w:val="00490413"/>
    <w:rsid w:val="004C5AA4"/>
    <w:rsid w:val="004E5835"/>
    <w:rsid w:val="004E59FD"/>
    <w:rsid w:val="004F2130"/>
    <w:rsid w:val="004F51EA"/>
    <w:rsid w:val="00504548"/>
    <w:rsid w:val="005159D9"/>
    <w:rsid w:val="00515EB4"/>
    <w:rsid w:val="00532F45"/>
    <w:rsid w:val="005330F4"/>
    <w:rsid w:val="005365B4"/>
    <w:rsid w:val="00544CE7"/>
    <w:rsid w:val="005478C9"/>
    <w:rsid w:val="00560E52"/>
    <w:rsid w:val="0056484F"/>
    <w:rsid w:val="00574CB0"/>
    <w:rsid w:val="00590511"/>
    <w:rsid w:val="005933AF"/>
    <w:rsid w:val="00596B72"/>
    <w:rsid w:val="005A586A"/>
    <w:rsid w:val="005C720F"/>
    <w:rsid w:val="005D5CE7"/>
    <w:rsid w:val="005F180F"/>
    <w:rsid w:val="00601E17"/>
    <w:rsid w:val="00606EDD"/>
    <w:rsid w:val="00613F8B"/>
    <w:rsid w:val="00614CD3"/>
    <w:rsid w:val="0061684B"/>
    <w:rsid w:val="00630429"/>
    <w:rsid w:val="00632CFA"/>
    <w:rsid w:val="00633E13"/>
    <w:rsid w:val="006448F4"/>
    <w:rsid w:val="00676626"/>
    <w:rsid w:val="00680A43"/>
    <w:rsid w:val="00686B57"/>
    <w:rsid w:val="006A7F2D"/>
    <w:rsid w:val="006B0E3A"/>
    <w:rsid w:val="006C5232"/>
    <w:rsid w:val="006D60B9"/>
    <w:rsid w:val="006E454E"/>
    <w:rsid w:val="006E49E0"/>
    <w:rsid w:val="006F6961"/>
    <w:rsid w:val="007058F2"/>
    <w:rsid w:val="00744086"/>
    <w:rsid w:val="00746D9B"/>
    <w:rsid w:val="007568C7"/>
    <w:rsid w:val="00760782"/>
    <w:rsid w:val="007B034E"/>
    <w:rsid w:val="007B2124"/>
    <w:rsid w:val="007C6201"/>
    <w:rsid w:val="007C7050"/>
    <w:rsid w:val="007C7B79"/>
    <w:rsid w:val="007E443E"/>
    <w:rsid w:val="008252B0"/>
    <w:rsid w:val="00856495"/>
    <w:rsid w:val="00867DA8"/>
    <w:rsid w:val="008758E3"/>
    <w:rsid w:val="008759D4"/>
    <w:rsid w:val="00876DE5"/>
    <w:rsid w:val="0089289E"/>
    <w:rsid w:val="008B78EF"/>
    <w:rsid w:val="008C2FD4"/>
    <w:rsid w:val="008C3E37"/>
    <w:rsid w:val="008D3FFA"/>
    <w:rsid w:val="008D4B98"/>
    <w:rsid w:val="008E12F7"/>
    <w:rsid w:val="008E2391"/>
    <w:rsid w:val="008F0781"/>
    <w:rsid w:val="00901AF0"/>
    <w:rsid w:val="00914596"/>
    <w:rsid w:val="009458A5"/>
    <w:rsid w:val="009470DB"/>
    <w:rsid w:val="00953C5B"/>
    <w:rsid w:val="00957A36"/>
    <w:rsid w:val="00957C16"/>
    <w:rsid w:val="00974ED4"/>
    <w:rsid w:val="0098384A"/>
    <w:rsid w:val="0098422F"/>
    <w:rsid w:val="009862FC"/>
    <w:rsid w:val="00990097"/>
    <w:rsid w:val="009A19B9"/>
    <w:rsid w:val="009C0FA0"/>
    <w:rsid w:val="009E0A05"/>
    <w:rsid w:val="009E20EA"/>
    <w:rsid w:val="009E6473"/>
    <w:rsid w:val="009F09E2"/>
    <w:rsid w:val="009F3441"/>
    <w:rsid w:val="00A06B0A"/>
    <w:rsid w:val="00A1158A"/>
    <w:rsid w:val="00A12A8B"/>
    <w:rsid w:val="00A213D7"/>
    <w:rsid w:val="00A541EB"/>
    <w:rsid w:val="00A62BC1"/>
    <w:rsid w:val="00A74AF5"/>
    <w:rsid w:val="00AA4736"/>
    <w:rsid w:val="00AB14D3"/>
    <w:rsid w:val="00AD1771"/>
    <w:rsid w:val="00AD194D"/>
    <w:rsid w:val="00AE16D4"/>
    <w:rsid w:val="00AE419E"/>
    <w:rsid w:val="00AF6A66"/>
    <w:rsid w:val="00B004D6"/>
    <w:rsid w:val="00B32A0C"/>
    <w:rsid w:val="00B44A73"/>
    <w:rsid w:val="00B45660"/>
    <w:rsid w:val="00B56ADB"/>
    <w:rsid w:val="00B6165E"/>
    <w:rsid w:val="00B61B34"/>
    <w:rsid w:val="00B81CE9"/>
    <w:rsid w:val="00B85A76"/>
    <w:rsid w:val="00B86707"/>
    <w:rsid w:val="00BB7E80"/>
    <w:rsid w:val="00BC3F49"/>
    <w:rsid w:val="00BC4576"/>
    <w:rsid w:val="00BE0A4E"/>
    <w:rsid w:val="00BE2D29"/>
    <w:rsid w:val="00BE797A"/>
    <w:rsid w:val="00BF6EDB"/>
    <w:rsid w:val="00C077A7"/>
    <w:rsid w:val="00C10083"/>
    <w:rsid w:val="00C51537"/>
    <w:rsid w:val="00C618B0"/>
    <w:rsid w:val="00C6647F"/>
    <w:rsid w:val="00C778F2"/>
    <w:rsid w:val="00C822BE"/>
    <w:rsid w:val="00C85E6F"/>
    <w:rsid w:val="00C93B0E"/>
    <w:rsid w:val="00CA50AE"/>
    <w:rsid w:val="00CA6EB3"/>
    <w:rsid w:val="00CA7571"/>
    <w:rsid w:val="00CB612B"/>
    <w:rsid w:val="00CD776F"/>
    <w:rsid w:val="00CF5B08"/>
    <w:rsid w:val="00CF6A5C"/>
    <w:rsid w:val="00D04BB6"/>
    <w:rsid w:val="00D05A28"/>
    <w:rsid w:val="00D14E91"/>
    <w:rsid w:val="00D20999"/>
    <w:rsid w:val="00D240E4"/>
    <w:rsid w:val="00D31683"/>
    <w:rsid w:val="00D36605"/>
    <w:rsid w:val="00D3783E"/>
    <w:rsid w:val="00D846C5"/>
    <w:rsid w:val="00D86874"/>
    <w:rsid w:val="00D96699"/>
    <w:rsid w:val="00DA3BC6"/>
    <w:rsid w:val="00DE2937"/>
    <w:rsid w:val="00DF06F7"/>
    <w:rsid w:val="00E05C52"/>
    <w:rsid w:val="00E145DB"/>
    <w:rsid w:val="00E232EB"/>
    <w:rsid w:val="00E32FD7"/>
    <w:rsid w:val="00E56BCF"/>
    <w:rsid w:val="00E63519"/>
    <w:rsid w:val="00E972CB"/>
    <w:rsid w:val="00E97CC7"/>
    <w:rsid w:val="00EA0CB4"/>
    <w:rsid w:val="00EB2BF8"/>
    <w:rsid w:val="00EC090A"/>
    <w:rsid w:val="00EF09A6"/>
    <w:rsid w:val="00EF64F5"/>
    <w:rsid w:val="00F006EF"/>
    <w:rsid w:val="00F1162A"/>
    <w:rsid w:val="00F1585C"/>
    <w:rsid w:val="00F6158A"/>
    <w:rsid w:val="00F64431"/>
    <w:rsid w:val="00F75795"/>
    <w:rsid w:val="00F92DCC"/>
    <w:rsid w:val="00FB1061"/>
    <w:rsid w:val="00FB6C29"/>
    <w:rsid w:val="00FC016A"/>
    <w:rsid w:val="00FC38FB"/>
    <w:rsid w:val="00FD169F"/>
    <w:rsid w:val="00FE3D41"/>
    <w:rsid w:val="00FF331B"/>
    <w:rsid w:val="00FF4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EA1836"/>
  <w14:defaultImageDpi w14:val="0"/>
  <w15:docId w15:val="{495D9AF8-27E9-454E-8625-88E5D2D73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3">
    <w:name w:val="heading 3"/>
    <w:basedOn w:val="Normal"/>
    <w:link w:val="Heading3Char"/>
    <w:uiPriority w:val="99"/>
    <w:qFormat/>
    <w:rsid w:val="00E63519"/>
    <w:pPr>
      <w:spacing w:before="100" w:beforeAutospacing="1" w:after="75"/>
      <w:outlineLvl w:val="2"/>
    </w:pPr>
    <w:rPr>
      <w:rFonts w:ascii="Arial" w:hAnsi="Arial" w:cs="Arial"/>
      <w:b/>
      <w:bCs/>
      <w:color w:val="237BA8"/>
      <w:spacing w:val="15"/>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paragraph" w:styleId="BodyTextIndent">
    <w:name w:val="Body Text Indent"/>
    <w:basedOn w:val="Normal"/>
    <w:link w:val="BodyTextIndentChar"/>
    <w:uiPriority w:val="99"/>
    <w:pPr>
      <w:widowControl w:val="0"/>
      <w:autoSpaceDE w:val="0"/>
      <w:autoSpaceDN w:val="0"/>
      <w:adjustRightInd w:val="0"/>
      <w:ind w:left="720" w:hanging="720"/>
      <w:jc w:val="both"/>
    </w:p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List2">
    <w:name w:val="List 2"/>
    <w:basedOn w:val="Normal"/>
    <w:uiPriority w:val="99"/>
    <w:pPr>
      <w:ind w:left="720" w:hanging="360"/>
    </w:pPr>
  </w:style>
  <w:style w:type="paragraph" w:styleId="List">
    <w:name w:val="List"/>
    <w:basedOn w:val="Normal"/>
    <w:uiPriority w:val="99"/>
    <w:pPr>
      <w:ind w:left="360" w:hanging="360"/>
    </w:p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E232EB"/>
    <w:rPr>
      <w:rFonts w:cs="Times New Roman"/>
    </w:rPr>
  </w:style>
  <w:style w:type="character" w:styleId="Hyperlink">
    <w:name w:val="Hyperlink"/>
    <w:basedOn w:val="DefaultParagraphFont"/>
    <w:uiPriority w:val="99"/>
    <w:rsid w:val="00614CD3"/>
    <w:rPr>
      <w:rFonts w:cs="Times New Roman"/>
      <w:color w:val="0000FF"/>
      <w:u w:val="single"/>
    </w:rPr>
  </w:style>
  <w:style w:type="paragraph" w:customStyle="1" w:styleId="SpecSpecifierNotes">
    <w:name w:val="Spec:  Specifier Notes"/>
    <w:basedOn w:val="Normal"/>
    <w:uiPriority w:val="99"/>
    <w:rsid w:val="002B59DA"/>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uiPriority w:val="99"/>
    <w:rsid w:val="002B59DA"/>
    <w:pPr>
      <w:tabs>
        <w:tab w:val="left" w:pos="720"/>
      </w:tabs>
      <w:ind w:left="734" w:hanging="547"/>
      <w:outlineLvl w:val="3"/>
    </w:pPr>
    <w:rPr>
      <w:rFonts w:ascii="Arial" w:hAnsi="Arial"/>
      <w:sz w:val="22"/>
    </w:rPr>
  </w:style>
  <w:style w:type="character" w:customStyle="1" w:styleId="SpecHeading4AChar">
    <w:name w:val="Spec: Heading 4 [A.] Char"/>
    <w:basedOn w:val="DefaultParagraphFont"/>
    <w:link w:val="SpecHeading4A"/>
    <w:uiPriority w:val="99"/>
    <w:locked/>
    <w:rsid w:val="002B59DA"/>
    <w:rPr>
      <w:rFonts w:ascii="Arial" w:hAnsi="Arial" w:cs="Times New Roman"/>
      <w:sz w:val="24"/>
      <w:szCs w:val="24"/>
      <w:lang w:val="en-US" w:eastAsia="en-US" w:bidi="ar-SA"/>
    </w:rPr>
  </w:style>
  <w:style w:type="character" w:styleId="Emphasis">
    <w:name w:val="Emphasis"/>
    <w:basedOn w:val="DefaultParagraphFont"/>
    <w:uiPriority w:val="99"/>
    <w:qFormat/>
    <w:rsid w:val="00504548"/>
    <w:rPr>
      <w:rFonts w:cs="Times New Roman"/>
      <w:b/>
      <w:bCs/>
    </w:rPr>
  </w:style>
  <w:style w:type="paragraph" w:styleId="ListParagraph">
    <w:name w:val="List Paragraph"/>
    <w:basedOn w:val="Normal"/>
    <w:uiPriority w:val="34"/>
    <w:qFormat/>
    <w:rsid w:val="0042217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9705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601</Words>
  <Characters>3357</Characters>
  <Application>Microsoft Office Word</Application>
  <DocSecurity>0</DocSecurity>
  <Lines>27</Lines>
  <Paragraphs>7</Paragraphs>
  <ScaleCrop>false</ScaleCrop>
  <Company>TNB</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2010-08-05T13:03:00Z</cp:lastPrinted>
  <dcterms:created xsi:type="dcterms:W3CDTF">2023-10-17T16:11:00Z</dcterms:created>
  <dcterms:modified xsi:type="dcterms:W3CDTF">2023-10-24T14:04:00Z</dcterms:modified>
</cp:coreProperties>
</file>